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53B73" w14:textId="77777777" w:rsidR="00EE64C1" w:rsidRDefault="00EE64C1">
      <w:pPr>
        <w:pStyle w:val="BodyText"/>
        <w:ind w:left="0"/>
        <w:rPr>
          <w:rFonts w:ascii="Times New Roman"/>
          <w:sz w:val="20"/>
        </w:rPr>
      </w:pPr>
      <w:bookmarkStart w:id="0" w:name="_GoBack"/>
      <w:bookmarkEnd w:id="0"/>
    </w:p>
    <w:p w14:paraId="7146AE93" w14:textId="77777777" w:rsidR="00EE64C1" w:rsidRDefault="00EE64C1">
      <w:pPr>
        <w:pStyle w:val="BodyText"/>
        <w:spacing w:before="6" w:after="1"/>
        <w:ind w:left="0"/>
        <w:rPr>
          <w:rFonts w:ascii="Times New Roman"/>
          <w:sz w:val="23"/>
        </w:rPr>
      </w:pPr>
    </w:p>
    <w:p w14:paraId="3FA42AB9" w14:textId="77777777" w:rsidR="00EE64C1" w:rsidRDefault="0086643B">
      <w:pPr>
        <w:pStyle w:val="BodyText"/>
        <w:ind w:left="3523"/>
        <w:rPr>
          <w:rFonts w:ascii="Times New Roman"/>
          <w:sz w:val="20"/>
        </w:rPr>
      </w:pPr>
      <w:r>
        <w:rPr>
          <w:rFonts w:ascii="Times New Roman"/>
          <w:noProof/>
          <w:sz w:val="20"/>
          <w:lang w:val="en-GB" w:eastAsia="en-GB"/>
        </w:rPr>
        <w:drawing>
          <wp:inline distT="0" distB="0" distL="0" distR="0" wp14:anchorId="7E3774EA" wp14:editId="308D30F1">
            <wp:extent cx="2019299" cy="16192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19299" cy="1619250"/>
                    </a:xfrm>
                    <a:prstGeom prst="rect">
                      <a:avLst/>
                    </a:prstGeom>
                  </pic:spPr>
                </pic:pic>
              </a:graphicData>
            </a:graphic>
          </wp:inline>
        </w:drawing>
      </w:r>
    </w:p>
    <w:p w14:paraId="1807D5A6" w14:textId="77777777" w:rsidR="00EE64C1" w:rsidRDefault="00EE64C1">
      <w:pPr>
        <w:pStyle w:val="BodyText"/>
        <w:ind w:left="0"/>
        <w:rPr>
          <w:rFonts w:ascii="Times New Roman"/>
          <w:sz w:val="20"/>
        </w:rPr>
      </w:pPr>
    </w:p>
    <w:p w14:paraId="7F9BFDFE" w14:textId="5734CB1D" w:rsidR="00EE64C1" w:rsidRDefault="00FA712B">
      <w:pPr>
        <w:pStyle w:val="BodyText"/>
        <w:spacing w:before="1"/>
        <w:ind w:left="0"/>
        <w:rPr>
          <w:rFonts w:ascii="Times New Roman"/>
          <w:sz w:val="13"/>
        </w:rPr>
      </w:pPr>
      <w:r>
        <w:rPr>
          <w:noProof/>
          <w:lang w:val="en-GB" w:eastAsia="en-GB"/>
        </w:rPr>
        <mc:AlternateContent>
          <mc:Choice Requires="wpg">
            <w:drawing>
              <wp:anchor distT="0" distB="0" distL="0" distR="0" simplePos="0" relativeHeight="251659264" behindDoc="1" locked="0" layoutInCell="1" allowOverlap="1" wp14:anchorId="339B51D0" wp14:editId="70D5DAB8">
                <wp:simplePos x="0" y="0"/>
                <wp:positionH relativeFrom="page">
                  <wp:posOffset>676275</wp:posOffset>
                </wp:positionH>
                <wp:positionV relativeFrom="paragraph">
                  <wp:posOffset>120650</wp:posOffset>
                </wp:positionV>
                <wp:extent cx="6219825" cy="2447925"/>
                <wp:effectExtent l="0" t="0" r="0" b="0"/>
                <wp:wrapTopAndBottom/>
                <wp:docPr id="77310159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2447925"/>
                          <a:chOff x="1065" y="190"/>
                          <a:chExt cx="9795" cy="3855"/>
                        </a:xfrm>
                      </wpg:grpSpPr>
                      <wps:wsp>
                        <wps:cNvPr id="1205639783" name="Rectangle 7"/>
                        <wps:cNvSpPr>
                          <a:spLocks noChangeArrowheads="1"/>
                        </wps:cNvSpPr>
                        <wps:spPr bwMode="auto">
                          <a:xfrm>
                            <a:off x="1110" y="235"/>
                            <a:ext cx="9705" cy="376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1158553" name="Rectangle 6"/>
                        <wps:cNvSpPr>
                          <a:spLocks noChangeArrowheads="1"/>
                        </wps:cNvSpPr>
                        <wps:spPr bwMode="auto">
                          <a:xfrm>
                            <a:off x="1110" y="235"/>
                            <a:ext cx="9705" cy="3765"/>
                          </a:xfrm>
                          <a:prstGeom prst="rect">
                            <a:avLst/>
                          </a:prstGeom>
                          <a:noFill/>
                          <a:ln w="57150">
                            <a:solidFill>
                              <a:srgbClr val="A1A1A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6014645" name="Rectangle 5"/>
                        <wps:cNvSpPr>
                          <a:spLocks noChangeArrowheads="1"/>
                        </wps:cNvSpPr>
                        <wps:spPr bwMode="auto">
                          <a:xfrm>
                            <a:off x="1270" y="352"/>
                            <a:ext cx="9386" cy="79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206209" name="Text Box 4"/>
                        <wps:cNvSpPr txBox="1">
                          <a:spLocks noChangeArrowheads="1"/>
                        </wps:cNvSpPr>
                        <wps:spPr bwMode="auto">
                          <a:xfrm>
                            <a:off x="1270" y="3043"/>
                            <a:ext cx="9386" cy="7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E2627" w14:textId="6F0B40BE" w:rsidR="00EE64C1" w:rsidRDefault="00E26BCA">
                              <w:pPr>
                                <w:ind w:left="3229" w:right="3230"/>
                                <w:jc w:val="center"/>
                                <w:rPr>
                                  <w:b/>
                                  <w:sz w:val="60"/>
                                </w:rPr>
                              </w:pPr>
                              <w:r w:rsidRPr="00E26BCA">
                                <w:rPr>
                                  <w:b/>
                                  <w:sz w:val="60"/>
                                  <w:highlight w:val="yellow"/>
                                </w:rPr>
                                <w:t>2023 - 2024</w:t>
                              </w:r>
                            </w:p>
                          </w:txbxContent>
                        </wps:txbx>
                        <wps:bodyPr rot="0" vert="horz" wrap="square" lIns="0" tIns="0" rIns="0" bIns="0" anchor="t" anchorCtr="0" upright="1">
                          <a:noAutofit/>
                        </wps:bodyPr>
                      </wps:wsp>
                      <wps:wsp>
                        <wps:cNvPr id="77612550" name="Text Box 3"/>
                        <wps:cNvSpPr txBox="1">
                          <a:spLocks noChangeArrowheads="1"/>
                        </wps:cNvSpPr>
                        <wps:spPr bwMode="auto">
                          <a:xfrm>
                            <a:off x="1270" y="1303"/>
                            <a:ext cx="9386" cy="15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4D799" w14:textId="77777777" w:rsidR="00EE64C1" w:rsidRDefault="0086643B">
                              <w:pPr>
                                <w:spacing w:line="259" w:lineRule="auto"/>
                                <w:ind w:left="2174" w:right="377" w:hanging="1784"/>
                                <w:rPr>
                                  <w:b/>
                                  <w:sz w:val="60"/>
                                </w:rPr>
                              </w:pPr>
                              <w:r>
                                <w:rPr>
                                  <w:b/>
                                  <w:sz w:val="60"/>
                                </w:rPr>
                                <w:t>SPECIAL EDUCATIONAL NEEDS and DISABILITIES POLICY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9B51D0" id="Group 2" o:spid="_x0000_s1026" style="position:absolute;margin-left:53.25pt;margin-top:9.5pt;width:489.75pt;height:192.75pt;z-index:-251657216;mso-wrap-distance-left:0;mso-wrap-distance-right:0;mso-position-horizontal-relative:page" coordorigin="1065,190" coordsize="9795,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">
                <v:rect id="Rectangle 7" o:spid="_x0000_s1027" style="position:absolute;left:1110;top:235;width:9705;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" fillcolor="#ddd" stroked="f"/>
                <v:rect id="Rectangle 6" o:spid="_x0000_s1028" style="position:absolute;left:1110;top:235;width:9705;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" filled="f" strokecolor="#a1a1a1" strokeweight="4.5pt"/>
                <v:rect id="Rectangle 5" o:spid="_x0000_s1029" style="position:absolute;left:1270;top:352;width:9386;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" fillcolor="#f1f1f1" stroked="f"/>
                <v:shapetype id="_x0000_t202" coordsize="21600,21600" o:spt="202" path="m,l,21600r21600,l21600,xe">
                  <v:stroke joinstyle="miter"/>
                  <v:path gradientshapeok="t" o:connecttype="rect"/>
                </v:shapetype>
                <v:shape id="Text Box 4" o:spid="_x0000_s1030" type="#_x0000_t202" style="position:absolute;left:1270;top:3043;width:9386;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" fillcolor="#f1f1f1" stroked="f">
                  <v:textbox inset="0,0,0,0">
                    <w:txbxContent>
                      <w:p w14:paraId="728E2627" w14:textId="6F0B40BE" w:rsidR="00EE64C1" w:rsidRDefault="00E26BCA">
                        <w:pPr>
                          <w:ind w:left="3229" w:right="3230"/>
                          <w:jc w:val="center"/>
                          <w:rPr>
                            <w:b/>
                            <w:sz w:val="60"/>
                          </w:rPr>
                        </w:pPr>
                        <w:r w:rsidRPr="00E26BCA">
                          <w:rPr>
                            <w:b/>
                            <w:sz w:val="60"/>
                            <w:highlight w:val="yellow"/>
                          </w:rPr>
                          <w:t>2023 - 2024</w:t>
                        </w:r>
                      </w:p>
                    </w:txbxContent>
                  </v:textbox>
                </v:shape>
                <v:shape id="Text Box 3" o:spid="_x0000_s1031" type="#_x0000_t202" style="position:absolute;left:1270;top:1303;width:9386;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" fillcolor="#f1f1f1" stroked="f">
                  <v:textbox inset="0,0,0,0">
                    <w:txbxContent>
                      <w:p w14:paraId="7B14D799" w14:textId="77777777" w:rsidR="00EE64C1" w:rsidRDefault="00000000">
                        <w:pPr>
                          <w:spacing w:line="259" w:lineRule="auto"/>
                          <w:ind w:left="2174" w:right="377" w:hanging="1784"/>
                          <w:rPr>
                            <w:b/>
                            <w:sz w:val="60"/>
                          </w:rPr>
                        </w:pPr>
                        <w:r>
                          <w:rPr>
                            <w:b/>
                            <w:sz w:val="60"/>
                          </w:rPr>
                          <w:t>SPECIAL EDUCATIONAL NEEDS and DISABILITIES POLICY</w:t>
                        </w:r>
                      </w:p>
                    </w:txbxContent>
                  </v:textbox>
                </v:shape>
                <w10:wrap type="topAndBottom" anchorx="page"/>
              </v:group>
            </w:pict>
          </mc:Fallback>
        </mc:AlternateContent>
      </w:r>
    </w:p>
    <w:p w14:paraId="1E6BFE6C" w14:textId="77777777" w:rsidR="00EE64C1" w:rsidRDefault="00EE64C1">
      <w:pPr>
        <w:pStyle w:val="BodyText"/>
        <w:ind w:left="0"/>
        <w:rPr>
          <w:rFonts w:ascii="Times New Roman"/>
          <w:sz w:val="20"/>
        </w:rPr>
      </w:pPr>
    </w:p>
    <w:p w14:paraId="300C4688" w14:textId="77777777" w:rsidR="00EE64C1" w:rsidRDefault="00EE64C1">
      <w:pPr>
        <w:pStyle w:val="BodyText"/>
        <w:ind w:left="0"/>
        <w:rPr>
          <w:rFonts w:ascii="Times New Roman"/>
          <w:sz w:val="20"/>
        </w:rPr>
      </w:pPr>
    </w:p>
    <w:p w14:paraId="61FAAC51" w14:textId="77777777" w:rsidR="00EE64C1" w:rsidRDefault="00EE64C1">
      <w:pPr>
        <w:pStyle w:val="BodyText"/>
        <w:ind w:left="0"/>
        <w:rPr>
          <w:rFonts w:ascii="Times New Roman"/>
          <w:sz w:val="20"/>
        </w:rPr>
      </w:pPr>
    </w:p>
    <w:p w14:paraId="68B18241" w14:textId="77777777" w:rsidR="00EE64C1" w:rsidRDefault="00EE64C1">
      <w:pPr>
        <w:pStyle w:val="BodyText"/>
        <w:ind w:left="0"/>
        <w:rPr>
          <w:rFonts w:ascii="Times New Roman"/>
          <w:sz w:val="20"/>
        </w:rPr>
      </w:pPr>
    </w:p>
    <w:p w14:paraId="7CDEE7DA" w14:textId="77777777" w:rsidR="00EE64C1" w:rsidRDefault="00EE64C1">
      <w:pPr>
        <w:pStyle w:val="BodyText"/>
        <w:ind w:left="0"/>
        <w:rPr>
          <w:rFonts w:ascii="Times New Roman"/>
          <w:sz w:val="20"/>
        </w:rPr>
      </w:pPr>
    </w:p>
    <w:p w14:paraId="0E719A26" w14:textId="77777777" w:rsidR="00EE64C1" w:rsidRDefault="00EE64C1">
      <w:pPr>
        <w:pStyle w:val="BodyText"/>
        <w:ind w:left="0"/>
        <w:rPr>
          <w:rFonts w:ascii="Times New Roman"/>
          <w:sz w:val="20"/>
        </w:rPr>
      </w:pPr>
    </w:p>
    <w:p w14:paraId="37335256" w14:textId="77777777" w:rsidR="00EE64C1" w:rsidRDefault="00EE64C1">
      <w:pPr>
        <w:pStyle w:val="BodyText"/>
        <w:ind w:left="0"/>
        <w:rPr>
          <w:rFonts w:ascii="Times New Roman"/>
          <w:sz w:val="20"/>
        </w:rPr>
      </w:pPr>
    </w:p>
    <w:p w14:paraId="46EA7F5D" w14:textId="77777777" w:rsidR="00EE64C1" w:rsidRDefault="00EE64C1">
      <w:pPr>
        <w:pStyle w:val="BodyText"/>
        <w:ind w:left="0"/>
        <w:rPr>
          <w:rFonts w:ascii="Times New Roman"/>
          <w:sz w:val="20"/>
        </w:rPr>
      </w:pPr>
    </w:p>
    <w:p w14:paraId="2D24EF9F" w14:textId="77777777" w:rsidR="00EE64C1" w:rsidRDefault="00EE64C1">
      <w:pPr>
        <w:pStyle w:val="BodyText"/>
        <w:ind w:left="0"/>
        <w:rPr>
          <w:rFonts w:ascii="Times New Roman"/>
          <w:sz w:val="20"/>
        </w:rPr>
      </w:pPr>
    </w:p>
    <w:p w14:paraId="7D09829F" w14:textId="77777777" w:rsidR="00EE64C1" w:rsidRDefault="00EE64C1">
      <w:pPr>
        <w:pStyle w:val="BodyText"/>
        <w:ind w:left="0"/>
        <w:rPr>
          <w:rFonts w:ascii="Times New Roman"/>
          <w:sz w:val="20"/>
        </w:rPr>
      </w:pPr>
    </w:p>
    <w:p w14:paraId="70E5021F" w14:textId="77777777" w:rsidR="00EE64C1" w:rsidRDefault="00EE64C1">
      <w:pPr>
        <w:pStyle w:val="BodyText"/>
        <w:ind w:left="0"/>
        <w:rPr>
          <w:rFonts w:ascii="Times New Roman"/>
          <w:sz w:val="20"/>
        </w:rPr>
      </w:pPr>
    </w:p>
    <w:p w14:paraId="1C8F62EA" w14:textId="77777777" w:rsidR="00EE64C1" w:rsidRDefault="00EE64C1">
      <w:pPr>
        <w:pStyle w:val="BodyText"/>
        <w:ind w:left="0"/>
        <w:rPr>
          <w:rFonts w:ascii="Times New Roman"/>
          <w:sz w:val="20"/>
        </w:rPr>
      </w:pPr>
    </w:p>
    <w:p w14:paraId="43D26407" w14:textId="77777777" w:rsidR="00EE64C1" w:rsidRDefault="00EE64C1">
      <w:pPr>
        <w:pStyle w:val="BodyText"/>
        <w:ind w:left="0"/>
        <w:rPr>
          <w:rFonts w:ascii="Times New Roman"/>
          <w:sz w:val="20"/>
        </w:rPr>
      </w:pPr>
    </w:p>
    <w:p w14:paraId="79544325" w14:textId="77777777" w:rsidR="00EE64C1" w:rsidRDefault="00EE64C1">
      <w:pPr>
        <w:pStyle w:val="BodyText"/>
        <w:ind w:left="0"/>
        <w:rPr>
          <w:rFonts w:ascii="Times New Roman"/>
          <w:sz w:val="20"/>
        </w:rPr>
      </w:pPr>
    </w:p>
    <w:p w14:paraId="30A0E425" w14:textId="77777777" w:rsidR="00EE64C1" w:rsidRDefault="00EE64C1">
      <w:pPr>
        <w:pStyle w:val="BodyText"/>
        <w:ind w:left="0"/>
        <w:rPr>
          <w:rFonts w:ascii="Times New Roman"/>
          <w:sz w:val="20"/>
        </w:rPr>
      </w:pPr>
    </w:p>
    <w:p w14:paraId="275D231A" w14:textId="77777777" w:rsidR="00EE64C1" w:rsidRDefault="00EE64C1">
      <w:pPr>
        <w:pStyle w:val="BodyText"/>
        <w:ind w:left="0"/>
        <w:rPr>
          <w:rFonts w:ascii="Times New Roman"/>
          <w:sz w:val="20"/>
        </w:rPr>
      </w:pPr>
    </w:p>
    <w:p w14:paraId="3B18771C" w14:textId="77777777" w:rsidR="00EE64C1" w:rsidRDefault="00EE64C1">
      <w:pPr>
        <w:pStyle w:val="BodyText"/>
        <w:ind w:left="0"/>
        <w:rPr>
          <w:rFonts w:ascii="Times New Roman"/>
          <w:sz w:val="20"/>
        </w:rPr>
      </w:pPr>
    </w:p>
    <w:p w14:paraId="349E3EC5" w14:textId="77777777" w:rsidR="00EE64C1" w:rsidRDefault="00EE64C1">
      <w:pPr>
        <w:pStyle w:val="BodyText"/>
        <w:spacing w:before="2"/>
        <w:ind w:left="0"/>
        <w:rPr>
          <w:rFonts w:ascii="Times New Roman"/>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0"/>
        <w:gridCol w:w="4844"/>
      </w:tblGrid>
      <w:tr w:rsidR="00EE64C1" w14:paraId="456D805B" w14:textId="77777777">
        <w:trPr>
          <w:trHeight w:val="342"/>
        </w:trPr>
        <w:tc>
          <w:tcPr>
            <w:tcW w:w="4940" w:type="dxa"/>
            <w:shd w:val="clear" w:color="auto" w:fill="D9D9D9"/>
          </w:tcPr>
          <w:p w14:paraId="35DADDFD" w14:textId="77777777" w:rsidR="00EE64C1" w:rsidRDefault="0086643B">
            <w:pPr>
              <w:pStyle w:val="TableParagraph"/>
              <w:ind w:left="1021" w:right="1010"/>
              <w:rPr>
                <w:sz w:val="28"/>
              </w:rPr>
            </w:pPr>
            <w:r>
              <w:rPr>
                <w:sz w:val="28"/>
              </w:rPr>
              <w:t>APPROVED BY</w:t>
            </w:r>
          </w:p>
        </w:tc>
        <w:tc>
          <w:tcPr>
            <w:tcW w:w="4844" w:type="dxa"/>
            <w:shd w:val="clear" w:color="auto" w:fill="D9D9D9"/>
          </w:tcPr>
          <w:p w14:paraId="28830542" w14:textId="77777777" w:rsidR="00EE64C1" w:rsidRDefault="0086643B">
            <w:pPr>
              <w:pStyle w:val="TableParagraph"/>
              <w:ind w:left="1264" w:right="1253"/>
              <w:rPr>
                <w:sz w:val="28"/>
              </w:rPr>
            </w:pPr>
            <w:r>
              <w:rPr>
                <w:sz w:val="28"/>
              </w:rPr>
              <w:t>DATE OF APPROVAL</w:t>
            </w:r>
          </w:p>
        </w:tc>
      </w:tr>
      <w:tr w:rsidR="00EE64C1" w14:paraId="4E9ED68C" w14:textId="77777777">
        <w:trPr>
          <w:trHeight w:val="340"/>
        </w:trPr>
        <w:tc>
          <w:tcPr>
            <w:tcW w:w="4940" w:type="dxa"/>
          </w:tcPr>
          <w:p w14:paraId="14E1F28F" w14:textId="77777777" w:rsidR="00EE64C1" w:rsidRDefault="00EE64C1">
            <w:pPr>
              <w:pStyle w:val="TableParagraph"/>
              <w:spacing w:line="240" w:lineRule="auto"/>
              <w:jc w:val="left"/>
              <w:rPr>
                <w:rFonts w:ascii="Times New Roman"/>
                <w:sz w:val="26"/>
              </w:rPr>
            </w:pPr>
          </w:p>
        </w:tc>
        <w:tc>
          <w:tcPr>
            <w:tcW w:w="4844" w:type="dxa"/>
          </w:tcPr>
          <w:p w14:paraId="3B232713" w14:textId="0F912D78" w:rsidR="00EE64C1" w:rsidRDefault="00EE64C1">
            <w:pPr>
              <w:pStyle w:val="TableParagraph"/>
              <w:spacing w:line="240" w:lineRule="auto"/>
              <w:jc w:val="left"/>
              <w:rPr>
                <w:rFonts w:ascii="Times New Roman"/>
                <w:sz w:val="26"/>
              </w:rPr>
            </w:pPr>
          </w:p>
        </w:tc>
      </w:tr>
      <w:tr w:rsidR="00EE64C1" w14:paraId="6B7FECD8" w14:textId="77777777">
        <w:trPr>
          <w:trHeight w:val="342"/>
        </w:trPr>
        <w:tc>
          <w:tcPr>
            <w:tcW w:w="4940" w:type="dxa"/>
            <w:shd w:val="clear" w:color="auto" w:fill="FF5050"/>
          </w:tcPr>
          <w:p w14:paraId="3E99A01C" w14:textId="77777777" w:rsidR="00EE64C1" w:rsidRDefault="0086643B">
            <w:pPr>
              <w:pStyle w:val="TableParagraph"/>
              <w:ind w:left="1021" w:right="1013"/>
              <w:rPr>
                <w:sz w:val="28"/>
              </w:rPr>
            </w:pPr>
            <w:r>
              <w:rPr>
                <w:sz w:val="28"/>
              </w:rPr>
              <w:t>ANNUAL REVIEW DUE BY</w:t>
            </w:r>
          </w:p>
        </w:tc>
        <w:tc>
          <w:tcPr>
            <w:tcW w:w="4844" w:type="dxa"/>
            <w:shd w:val="clear" w:color="auto" w:fill="D9D9D9"/>
          </w:tcPr>
          <w:p w14:paraId="26A0378D" w14:textId="77777777" w:rsidR="00EE64C1" w:rsidRDefault="0086643B">
            <w:pPr>
              <w:pStyle w:val="TableParagraph"/>
              <w:ind w:left="1264" w:right="1253"/>
              <w:rPr>
                <w:sz w:val="28"/>
              </w:rPr>
            </w:pPr>
            <w:r>
              <w:rPr>
                <w:sz w:val="28"/>
              </w:rPr>
              <w:t>GOVERNOR LINK</w:t>
            </w:r>
          </w:p>
        </w:tc>
      </w:tr>
      <w:tr w:rsidR="00EE64C1" w14:paraId="6171E0D7" w14:textId="77777777">
        <w:trPr>
          <w:trHeight w:val="342"/>
        </w:trPr>
        <w:tc>
          <w:tcPr>
            <w:tcW w:w="4940" w:type="dxa"/>
          </w:tcPr>
          <w:p w14:paraId="25AE0565" w14:textId="5B4F2490" w:rsidR="00EE64C1" w:rsidRDefault="0086643B">
            <w:pPr>
              <w:pStyle w:val="TableParagraph"/>
              <w:ind w:left="1021" w:right="1013"/>
              <w:rPr>
                <w:sz w:val="28"/>
              </w:rPr>
            </w:pPr>
            <w:r w:rsidRPr="00E26BCA">
              <w:rPr>
                <w:sz w:val="28"/>
                <w:highlight w:val="yellow"/>
              </w:rPr>
              <w:t>October 202</w:t>
            </w:r>
            <w:r w:rsidR="00E26BCA" w:rsidRPr="00E26BCA">
              <w:rPr>
                <w:sz w:val="28"/>
                <w:highlight w:val="yellow"/>
              </w:rPr>
              <w:t>4</w:t>
            </w:r>
          </w:p>
        </w:tc>
        <w:tc>
          <w:tcPr>
            <w:tcW w:w="4844" w:type="dxa"/>
          </w:tcPr>
          <w:p w14:paraId="2011AEF6" w14:textId="77777777" w:rsidR="00EE64C1" w:rsidRDefault="00EE64C1">
            <w:pPr>
              <w:pStyle w:val="TableParagraph"/>
              <w:spacing w:line="240" w:lineRule="auto"/>
              <w:jc w:val="left"/>
              <w:rPr>
                <w:rFonts w:ascii="Times New Roman"/>
                <w:sz w:val="26"/>
              </w:rPr>
            </w:pPr>
          </w:p>
        </w:tc>
      </w:tr>
    </w:tbl>
    <w:p w14:paraId="68CB9143" w14:textId="77777777" w:rsidR="00EE64C1" w:rsidRDefault="00EE64C1">
      <w:pPr>
        <w:rPr>
          <w:rFonts w:ascii="Times New Roman"/>
          <w:sz w:val="26"/>
        </w:rPr>
        <w:sectPr w:rsidR="00EE64C1">
          <w:type w:val="continuous"/>
          <w:pgSz w:w="11910" w:h="16840"/>
          <w:pgMar w:top="1580" w:right="980" w:bottom="280" w:left="900" w:header="720" w:footer="720" w:gutter="0"/>
          <w:pgBorders w:offsetFrom="page">
            <w:top w:val="single" w:sz="36" w:space="24" w:color="C0C0C0"/>
            <w:left w:val="single" w:sz="36" w:space="24" w:color="C0C0C0"/>
            <w:bottom w:val="single" w:sz="36" w:space="24" w:color="C0C0C0"/>
            <w:right w:val="single" w:sz="36" w:space="24" w:color="C0C0C0"/>
          </w:pgBorders>
          <w:cols w:space="720"/>
        </w:sectPr>
      </w:pPr>
    </w:p>
    <w:p w14:paraId="6490AC87" w14:textId="77777777" w:rsidR="00EE64C1" w:rsidRDefault="0086643B">
      <w:pPr>
        <w:pStyle w:val="Heading1"/>
        <w:spacing w:before="29"/>
        <w:ind w:left="4231" w:right="4148" w:firstLine="0"/>
        <w:jc w:val="center"/>
      </w:pPr>
      <w:r>
        <w:rPr>
          <w:u w:val="single"/>
        </w:rPr>
        <w:lastRenderedPageBreak/>
        <w:t>Table of Contents</w:t>
      </w:r>
    </w:p>
    <w:p w14:paraId="1D37942E" w14:textId="77777777" w:rsidR="00EE64C1" w:rsidRDefault="00EE64C1">
      <w:pPr>
        <w:pStyle w:val="BodyText"/>
        <w:ind w:left="0"/>
        <w:rPr>
          <w:b/>
          <w:sz w:val="20"/>
        </w:rPr>
      </w:pPr>
    </w:p>
    <w:p w14:paraId="783C7A14" w14:textId="77777777" w:rsidR="00EE64C1" w:rsidRDefault="00EE64C1">
      <w:pPr>
        <w:pStyle w:val="BodyText"/>
        <w:spacing w:before="5"/>
        <w:ind w:left="0"/>
        <w:rPr>
          <w:b/>
        </w:rPr>
      </w:pPr>
    </w:p>
    <w:p w14:paraId="43245B82" w14:textId="77777777" w:rsidR="00EE64C1" w:rsidRDefault="0086643B">
      <w:pPr>
        <w:pStyle w:val="ListParagraph"/>
        <w:numPr>
          <w:ilvl w:val="0"/>
          <w:numId w:val="5"/>
        </w:numPr>
        <w:tabs>
          <w:tab w:val="left" w:pos="1261"/>
        </w:tabs>
        <w:spacing w:before="56"/>
        <w:ind w:hanging="361"/>
      </w:pPr>
      <w:r>
        <w:t>Statement of</w:t>
      </w:r>
      <w:r>
        <w:rPr>
          <w:spacing w:val="-3"/>
        </w:rPr>
        <w:t xml:space="preserve"> </w:t>
      </w:r>
      <w:r>
        <w:t>Intent</w:t>
      </w:r>
    </w:p>
    <w:p w14:paraId="64D76902" w14:textId="77777777" w:rsidR="00EE64C1" w:rsidRDefault="0086643B">
      <w:pPr>
        <w:pStyle w:val="ListParagraph"/>
        <w:numPr>
          <w:ilvl w:val="0"/>
          <w:numId w:val="5"/>
        </w:numPr>
        <w:tabs>
          <w:tab w:val="left" w:pos="1261"/>
        </w:tabs>
        <w:spacing w:before="39"/>
        <w:ind w:hanging="361"/>
      </w:pPr>
      <w:r>
        <w:t>Compliance and Legal</w:t>
      </w:r>
      <w:r>
        <w:rPr>
          <w:spacing w:val="-4"/>
        </w:rPr>
        <w:t xml:space="preserve"> </w:t>
      </w:r>
      <w:r>
        <w:t>Frameworks</w:t>
      </w:r>
    </w:p>
    <w:p w14:paraId="36E46950" w14:textId="77777777" w:rsidR="00EE64C1" w:rsidRDefault="0086643B">
      <w:pPr>
        <w:pStyle w:val="ListParagraph"/>
        <w:numPr>
          <w:ilvl w:val="0"/>
          <w:numId w:val="5"/>
        </w:numPr>
        <w:tabs>
          <w:tab w:val="left" w:pos="1261"/>
        </w:tabs>
        <w:ind w:hanging="361"/>
      </w:pPr>
      <w:r>
        <w:t>Admissions</w:t>
      </w:r>
    </w:p>
    <w:p w14:paraId="73A8F801" w14:textId="77777777" w:rsidR="00EE64C1" w:rsidRDefault="0086643B">
      <w:pPr>
        <w:pStyle w:val="ListParagraph"/>
        <w:numPr>
          <w:ilvl w:val="0"/>
          <w:numId w:val="5"/>
        </w:numPr>
        <w:tabs>
          <w:tab w:val="left" w:pos="1261"/>
        </w:tabs>
        <w:ind w:hanging="361"/>
      </w:pPr>
      <w:r>
        <w:t>School</w:t>
      </w:r>
      <w:r>
        <w:rPr>
          <w:spacing w:val="-1"/>
        </w:rPr>
        <w:t xml:space="preserve"> </w:t>
      </w:r>
      <w:r>
        <w:t>Arrangements</w:t>
      </w:r>
    </w:p>
    <w:p w14:paraId="343F2551" w14:textId="77777777" w:rsidR="00EE64C1" w:rsidRDefault="0086643B">
      <w:pPr>
        <w:pStyle w:val="ListParagraph"/>
        <w:numPr>
          <w:ilvl w:val="0"/>
          <w:numId w:val="5"/>
        </w:numPr>
        <w:tabs>
          <w:tab w:val="left" w:pos="1261"/>
        </w:tabs>
        <w:spacing w:before="39"/>
        <w:ind w:hanging="361"/>
      </w:pPr>
      <w:r>
        <w:t>Identifying</w:t>
      </w:r>
      <w:r>
        <w:rPr>
          <w:spacing w:val="-2"/>
        </w:rPr>
        <w:t xml:space="preserve"> </w:t>
      </w:r>
      <w:r>
        <w:t>SEND</w:t>
      </w:r>
    </w:p>
    <w:p w14:paraId="75875E14" w14:textId="77777777" w:rsidR="00EE64C1" w:rsidRDefault="0086643B">
      <w:pPr>
        <w:pStyle w:val="ListParagraph"/>
        <w:numPr>
          <w:ilvl w:val="0"/>
          <w:numId w:val="5"/>
        </w:numPr>
        <w:tabs>
          <w:tab w:val="left" w:pos="1261"/>
        </w:tabs>
        <w:ind w:hanging="361"/>
      </w:pPr>
      <w:r>
        <w:t>Definitions</w:t>
      </w:r>
    </w:p>
    <w:p w14:paraId="6531144F" w14:textId="77777777" w:rsidR="00EE64C1" w:rsidRDefault="0086643B">
      <w:pPr>
        <w:pStyle w:val="ListParagraph"/>
        <w:numPr>
          <w:ilvl w:val="0"/>
          <w:numId w:val="5"/>
        </w:numPr>
        <w:tabs>
          <w:tab w:val="left" w:pos="1261"/>
        </w:tabs>
        <w:ind w:hanging="361"/>
      </w:pPr>
      <w:r>
        <w:t>Objectives of</w:t>
      </w:r>
      <w:r>
        <w:rPr>
          <w:spacing w:val="-4"/>
        </w:rPr>
        <w:t xml:space="preserve"> </w:t>
      </w:r>
      <w:r>
        <w:t>Policy</w:t>
      </w:r>
    </w:p>
    <w:p w14:paraId="26E4FC08" w14:textId="77777777" w:rsidR="00EE64C1" w:rsidRDefault="0086643B">
      <w:pPr>
        <w:pStyle w:val="ListParagraph"/>
        <w:numPr>
          <w:ilvl w:val="0"/>
          <w:numId w:val="5"/>
        </w:numPr>
        <w:tabs>
          <w:tab w:val="left" w:pos="1261"/>
        </w:tabs>
        <w:ind w:hanging="361"/>
      </w:pPr>
      <w:r>
        <w:t>Management of SEND within</w:t>
      </w:r>
      <w:r>
        <w:rPr>
          <w:spacing w:val="-4"/>
        </w:rPr>
        <w:t xml:space="preserve"> </w:t>
      </w:r>
      <w:r>
        <w:t>school</w:t>
      </w:r>
    </w:p>
    <w:p w14:paraId="39A596DF" w14:textId="77777777" w:rsidR="00EE64C1" w:rsidRDefault="0086643B">
      <w:pPr>
        <w:pStyle w:val="ListParagraph"/>
        <w:numPr>
          <w:ilvl w:val="0"/>
          <w:numId w:val="5"/>
        </w:numPr>
        <w:tabs>
          <w:tab w:val="left" w:pos="1261"/>
        </w:tabs>
        <w:spacing w:before="38"/>
        <w:ind w:hanging="361"/>
      </w:pPr>
      <w:r>
        <w:t>Support within</w:t>
      </w:r>
      <w:r>
        <w:rPr>
          <w:spacing w:val="-2"/>
        </w:rPr>
        <w:t xml:space="preserve"> </w:t>
      </w:r>
      <w:r>
        <w:t>school</w:t>
      </w:r>
    </w:p>
    <w:p w14:paraId="2099CC4B" w14:textId="77777777" w:rsidR="00EE64C1" w:rsidRDefault="0086643B">
      <w:pPr>
        <w:pStyle w:val="ListParagraph"/>
        <w:numPr>
          <w:ilvl w:val="0"/>
          <w:numId w:val="5"/>
        </w:numPr>
        <w:tabs>
          <w:tab w:val="left" w:pos="1261"/>
        </w:tabs>
        <w:ind w:hanging="361"/>
      </w:pPr>
      <w:r>
        <w:t>Inclusion</w:t>
      </w:r>
      <w:r>
        <w:rPr>
          <w:spacing w:val="-2"/>
        </w:rPr>
        <w:t xml:space="preserve"> </w:t>
      </w:r>
      <w:r>
        <w:t>Team</w:t>
      </w:r>
    </w:p>
    <w:p w14:paraId="473F2692" w14:textId="77777777" w:rsidR="00EE64C1" w:rsidRDefault="0086643B">
      <w:pPr>
        <w:pStyle w:val="ListParagraph"/>
        <w:numPr>
          <w:ilvl w:val="0"/>
          <w:numId w:val="5"/>
        </w:numPr>
        <w:tabs>
          <w:tab w:val="left" w:pos="1261"/>
        </w:tabs>
        <w:spacing w:before="42"/>
        <w:ind w:hanging="361"/>
      </w:pPr>
      <w:r>
        <w:t>EHC Needs</w:t>
      </w:r>
      <w:r>
        <w:rPr>
          <w:spacing w:val="-1"/>
        </w:rPr>
        <w:t xml:space="preserve"> </w:t>
      </w:r>
      <w:r>
        <w:t>Assessment</w:t>
      </w:r>
    </w:p>
    <w:p w14:paraId="5CB79A43" w14:textId="77777777" w:rsidR="00EE64C1" w:rsidRDefault="0086643B">
      <w:pPr>
        <w:pStyle w:val="ListParagraph"/>
        <w:numPr>
          <w:ilvl w:val="0"/>
          <w:numId w:val="5"/>
        </w:numPr>
        <w:tabs>
          <w:tab w:val="left" w:pos="1261"/>
        </w:tabs>
        <w:spacing w:before="39"/>
        <w:ind w:hanging="361"/>
      </w:pPr>
      <w:r>
        <w:t>SEND Tribunal</w:t>
      </w:r>
    </w:p>
    <w:p w14:paraId="0AA5D369" w14:textId="77777777" w:rsidR="00EE64C1" w:rsidRDefault="0086643B">
      <w:pPr>
        <w:pStyle w:val="ListParagraph"/>
        <w:numPr>
          <w:ilvl w:val="0"/>
          <w:numId w:val="5"/>
        </w:numPr>
        <w:tabs>
          <w:tab w:val="left" w:pos="1261"/>
        </w:tabs>
        <w:ind w:hanging="361"/>
      </w:pPr>
      <w:r>
        <w:t xml:space="preserve">Children with </w:t>
      </w:r>
      <w:r>
        <w:t>specific</w:t>
      </w:r>
      <w:r>
        <w:rPr>
          <w:spacing w:val="-1"/>
        </w:rPr>
        <w:t xml:space="preserve"> </w:t>
      </w:r>
      <w:r>
        <w:t>circumstances</w:t>
      </w:r>
    </w:p>
    <w:p w14:paraId="16AC192C" w14:textId="77777777" w:rsidR="00EE64C1" w:rsidRDefault="0086643B">
      <w:pPr>
        <w:pStyle w:val="ListParagraph"/>
        <w:numPr>
          <w:ilvl w:val="0"/>
          <w:numId w:val="5"/>
        </w:numPr>
        <w:tabs>
          <w:tab w:val="left" w:pos="1261"/>
        </w:tabs>
        <w:ind w:hanging="361"/>
      </w:pPr>
      <w:r>
        <w:t>Parent</w:t>
      </w:r>
      <w:r>
        <w:rPr>
          <w:spacing w:val="-2"/>
        </w:rPr>
        <w:t xml:space="preserve"> </w:t>
      </w:r>
      <w:r>
        <w:t>Partnership</w:t>
      </w:r>
    </w:p>
    <w:p w14:paraId="634E5F09" w14:textId="77777777" w:rsidR="00EE64C1" w:rsidRDefault="0086643B">
      <w:pPr>
        <w:pStyle w:val="ListParagraph"/>
        <w:numPr>
          <w:ilvl w:val="0"/>
          <w:numId w:val="5"/>
        </w:numPr>
        <w:tabs>
          <w:tab w:val="left" w:pos="1261"/>
        </w:tabs>
        <w:spacing w:before="38"/>
        <w:ind w:hanging="361"/>
      </w:pPr>
      <w:r>
        <w:t>Joint Commissioning, planning and</w:t>
      </w:r>
      <w:r>
        <w:rPr>
          <w:spacing w:val="-3"/>
        </w:rPr>
        <w:t xml:space="preserve"> </w:t>
      </w:r>
      <w:r>
        <w:t>delivery</w:t>
      </w:r>
    </w:p>
    <w:p w14:paraId="50A0C2FF" w14:textId="77777777" w:rsidR="00EE64C1" w:rsidRDefault="0086643B">
      <w:pPr>
        <w:pStyle w:val="ListParagraph"/>
        <w:numPr>
          <w:ilvl w:val="0"/>
          <w:numId w:val="5"/>
        </w:numPr>
        <w:tabs>
          <w:tab w:val="left" w:pos="1261"/>
        </w:tabs>
        <w:ind w:hanging="361"/>
      </w:pPr>
      <w:r>
        <w:t>Funding</w:t>
      </w:r>
    </w:p>
    <w:p w14:paraId="42658B9A" w14:textId="77777777" w:rsidR="00EE64C1" w:rsidRDefault="0086643B">
      <w:pPr>
        <w:pStyle w:val="ListParagraph"/>
        <w:numPr>
          <w:ilvl w:val="0"/>
          <w:numId w:val="5"/>
        </w:numPr>
        <w:tabs>
          <w:tab w:val="left" w:pos="1261"/>
        </w:tabs>
        <w:spacing w:before="42"/>
        <w:ind w:hanging="361"/>
      </w:pPr>
      <w:r>
        <w:t>Local</w:t>
      </w:r>
      <w:r>
        <w:rPr>
          <w:spacing w:val="-3"/>
        </w:rPr>
        <w:t xml:space="preserve"> </w:t>
      </w:r>
      <w:r>
        <w:t>Offer</w:t>
      </w:r>
    </w:p>
    <w:p w14:paraId="4CA95A0D" w14:textId="77777777" w:rsidR="00EE64C1" w:rsidRDefault="0086643B">
      <w:pPr>
        <w:pStyle w:val="ListParagraph"/>
        <w:numPr>
          <w:ilvl w:val="0"/>
          <w:numId w:val="5"/>
        </w:numPr>
        <w:tabs>
          <w:tab w:val="left" w:pos="1261"/>
        </w:tabs>
        <w:spacing w:before="38"/>
        <w:ind w:hanging="361"/>
      </w:pPr>
      <w:r>
        <w:t>Assessment</w:t>
      </w:r>
    </w:p>
    <w:p w14:paraId="17F08D07" w14:textId="77777777" w:rsidR="00EE64C1" w:rsidRDefault="0086643B">
      <w:pPr>
        <w:pStyle w:val="ListParagraph"/>
        <w:numPr>
          <w:ilvl w:val="0"/>
          <w:numId w:val="5"/>
        </w:numPr>
        <w:tabs>
          <w:tab w:val="left" w:pos="1261"/>
        </w:tabs>
        <w:ind w:hanging="361"/>
      </w:pPr>
      <w:r>
        <w:t>Training</w:t>
      </w:r>
    </w:p>
    <w:p w14:paraId="025EF307" w14:textId="77777777" w:rsidR="00EE64C1" w:rsidRDefault="0086643B">
      <w:pPr>
        <w:pStyle w:val="ListParagraph"/>
        <w:numPr>
          <w:ilvl w:val="0"/>
          <w:numId w:val="5"/>
        </w:numPr>
        <w:tabs>
          <w:tab w:val="left" w:pos="1261"/>
        </w:tabs>
        <w:ind w:hanging="361"/>
      </w:pPr>
      <w:r>
        <w:t>Safeguarding</w:t>
      </w:r>
    </w:p>
    <w:p w14:paraId="0F9E10D6" w14:textId="77777777" w:rsidR="00EE64C1" w:rsidRDefault="0086643B">
      <w:pPr>
        <w:pStyle w:val="ListParagraph"/>
        <w:numPr>
          <w:ilvl w:val="0"/>
          <w:numId w:val="5"/>
        </w:numPr>
        <w:tabs>
          <w:tab w:val="left" w:pos="1261"/>
        </w:tabs>
        <w:spacing w:before="39"/>
        <w:ind w:hanging="361"/>
      </w:pPr>
      <w:r>
        <w:t>Links with other schools and</w:t>
      </w:r>
      <w:r>
        <w:rPr>
          <w:spacing w:val="-1"/>
        </w:rPr>
        <w:t xml:space="preserve"> </w:t>
      </w:r>
      <w:r>
        <w:t>Transition</w:t>
      </w:r>
    </w:p>
    <w:p w14:paraId="3DF8AB8D" w14:textId="77777777" w:rsidR="00EE64C1" w:rsidRDefault="0086643B">
      <w:pPr>
        <w:pStyle w:val="ListParagraph"/>
        <w:numPr>
          <w:ilvl w:val="0"/>
          <w:numId w:val="5"/>
        </w:numPr>
        <w:tabs>
          <w:tab w:val="left" w:pos="1261"/>
        </w:tabs>
        <w:ind w:hanging="361"/>
      </w:pPr>
      <w:r>
        <w:t>Data and Record</w:t>
      </w:r>
      <w:r>
        <w:rPr>
          <w:spacing w:val="-4"/>
        </w:rPr>
        <w:t xml:space="preserve"> </w:t>
      </w:r>
      <w:r>
        <w:t>Keeping</w:t>
      </w:r>
    </w:p>
    <w:p w14:paraId="07DA077C" w14:textId="77777777" w:rsidR="00EE64C1" w:rsidRDefault="0086643B">
      <w:pPr>
        <w:pStyle w:val="ListParagraph"/>
        <w:numPr>
          <w:ilvl w:val="0"/>
          <w:numId w:val="5"/>
        </w:numPr>
        <w:tabs>
          <w:tab w:val="left" w:pos="1261"/>
        </w:tabs>
        <w:ind w:hanging="361"/>
      </w:pPr>
      <w:r>
        <w:t>Confidentiality</w:t>
      </w:r>
    </w:p>
    <w:p w14:paraId="525DC98E" w14:textId="77777777" w:rsidR="00EE64C1" w:rsidRDefault="0086643B">
      <w:pPr>
        <w:pStyle w:val="ListParagraph"/>
        <w:numPr>
          <w:ilvl w:val="0"/>
          <w:numId w:val="5"/>
        </w:numPr>
        <w:tabs>
          <w:tab w:val="left" w:pos="1261"/>
        </w:tabs>
        <w:spacing w:before="39"/>
        <w:ind w:hanging="361"/>
      </w:pPr>
      <w:r>
        <w:t>Complaints</w:t>
      </w:r>
      <w:r>
        <w:rPr>
          <w:spacing w:val="-3"/>
        </w:rPr>
        <w:t xml:space="preserve"> </w:t>
      </w:r>
      <w:r>
        <w:t>Procedure</w:t>
      </w:r>
    </w:p>
    <w:p w14:paraId="730A3E8D" w14:textId="77777777" w:rsidR="00EE64C1" w:rsidRDefault="0086643B">
      <w:pPr>
        <w:pStyle w:val="ListParagraph"/>
        <w:numPr>
          <w:ilvl w:val="0"/>
          <w:numId w:val="5"/>
        </w:numPr>
        <w:tabs>
          <w:tab w:val="left" w:pos="1261"/>
        </w:tabs>
        <w:ind w:hanging="361"/>
      </w:pPr>
      <w:r>
        <w:t>Publishing</w:t>
      </w:r>
      <w:r>
        <w:rPr>
          <w:spacing w:val="-2"/>
        </w:rPr>
        <w:t xml:space="preserve"> </w:t>
      </w:r>
      <w:r>
        <w:t>Inform</w:t>
      </w:r>
      <w:r>
        <w:t>ation</w:t>
      </w:r>
    </w:p>
    <w:p w14:paraId="6B0E8BA0" w14:textId="77777777" w:rsidR="00EE64C1" w:rsidRDefault="0086643B">
      <w:pPr>
        <w:pStyle w:val="ListParagraph"/>
        <w:numPr>
          <w:ilvl w:val="0"/>
          <w:numId w:val="5"/>
        </w:numPr>
        <w:tabs>
          <w:tab w:val="left" w:pos="1261"/>
        </w:tabs>
        <w:ind w:hanging="361"/>
      </w:pPr>
      <w:r>
        <w:t>Monitoring and</w:t>
      </w:r>
      <w:r>
        <w:rPr>
          <w:spacing w:val="-3"/>
        </w:rPr>
        <w:t xml:space="preserve"> </w:t>
      </w:r>
      <w:r>
        <w:t>Reviewing</w:t>
      </w:r>
    </w:p>
    <w:p w14:paraId="280F6240" w14:textId="77777777" w:rsidR="00EE64C1" w:rsidRDefault="00EE64C1">
      <w:pPr>
        <w:sectPr w:rsidR="00EE64C1">
          <w:pgSz w:w="11910" w:h="16840"/>
          <w:pgMar w:top="1440" w:right="980" w:bottom="280" w:left="900" w:header="720" w:footer="720" w:gutter="0"/>
          <w:pgBorders w:offsetFrom="page">
            <w:top w:val="single" w:sz="36" w:space="24" w:color="C0C0C0"/>
            <w:left w:val="single" w:sz="36" w:space="24" w:color="C0C0C0"/>
            <w:bottom w:val="single" w:sz="36" w:space="24" w:color="C0C0C0"/>
            <w:right w:val="single" w:sz="36" w:space="24" w:color="C0C0C0"/>
          </w:pgBorders>
          <w:cols w:space="720"/>
        </w:sectPr>
      </w:pPr>
    </w:p>
    <w:p w14:paraId="71390518" w14:textId="77777777" w:rsidR="00EE64C1" w:rsidRDefault="0086643B">
      <w:pPr>
        <w:pStyle w:val="Heading1"/>
        <w:numPr>
          <w:ilvl w:val="0"/>
          <w:numId w:val="4"/>
        </w:numPr>
        <w:tabs>
          <w:tab w:val="left" w:pos="1261"/>
        </w:tabs>
        <w:spacing w:before="29"/>
        <w:ind w:hanging="361"/>
        <w:jc w:val="both"/>
      </w:pPr>
      <w:r>
        <w:lastRenderedPageBreak/>
        <w:t>Statement of</w:t>
      </w:r>
      <w:r>
        <w:rPr>
          <w:spacing w:val="-2"/>
        </w:rPr>
        <w:t xml:space="preserve"> </w:t>
      </w:r>
      <w:r>
        <w:t>intent</w:t>
      </w:r>
    </w:p>
    <w:p w14:paraId="33854D60" w14:textId="77777777" w:rsidR="00EE64C1" w:rsidRDefault="0086643B">
      <w:pPr>
        <w:pStyle w:val="BodyText"/>
        <w:spacing w:before="123" w:line="259" w:lineRule="auto"/>
        <w:ind w:left="540" w:right="451"/>
        <w:jc w:val="both"/>
      </w:pPr>
      <w:r>
        <w:t>Grove</w:t>
      </w:r>
      <w:r>
        <w:rPr>
          <w:spacing w:val="-12"/>
        </w:rPr>
        <w:t xml:space="preserve"> </w:t>
      </w:r>
      <w:r>
        <w:t>Primary</w:t>
      </w:r>
      <w:r>
        <w:rPr>
          <w:spacing w:val="-10"/>
        </w:rPr>
        <w:t xml:space="preserve"> </w:t>
      </w:r>
      <w:r>
        <w:t>School</w:t>
      </w:r>
      <w:r>
        <w:rPr>
          <w:spacing w:val="-11"/>
        </w:rPr>
        <w:t xml:space="preserve"> </w:t>
      </w:r>
      <w:r>
        <w:t>and</w:t>
      </w:r>
      <w:r>
        <w:rPr>
          <w:spacing w:val="-13"/>
        </w:rPr>
        <w:t xml:space="preserve"> </w:t>
      </w:r>
      <w:r>
        <w:t>Nursery</w:t>
      </w:r>
      <w:r>
        <w:rPr>
          <w:spacing w:val="-12"/>
        </w:rPr>
        <w:t xml:space="preserve"> </w:t>
      </w:r>
      <w:r>
        <w:t>values</w:t>
      </w:r>
      <w:r>
        <w:rPr>
          <w:spacing w:val="-10"/>
        </w:rPr>
        <w:t xml:space="preserve"> </w:t>
      </w:r>
      <w:r>
        <w:t>all</w:t>
      </w:r>
      <w:r>
        <w:rPr>
          <w:spacing w:val="-10"/>
        </w:rPr>
        <w:t xml:space="preserve"> </w:t>
      </w:r>
      <w:r>
        <w:t>pupils</w:t>
      </w:r>
      <w:r>
        <w:rPr>
          <w:spacing w:val="-10"/>
        </w:rPr>
        <w:t xml:space="preserve"> </w:t>
      </w:r>
      <w:r>
        <w:t>and</w:t>
      </w:r>
      <w:r>
        <w:rPr>
          <w:spacing w:val="-11"/>
        </w:rPr>
        <w:t xml:space="preserve"> </w:t>
      </w:r>
      <w:r>
        <w:t>celebrates</w:t>
      </w:r>
      <w:r>
        <w:rPr>
          <w:spacing w:val="-9"/>
        </w:rPr>
        <w:t xml:space="preserve"> </w:t>
      </w:r>
      <w:r>
        <w:t>diversity</w:t>
      </w:r>
      <w:r>
        <w:rPr>
          <w:spacing w:val="-12"/>
        </w:rPr>
        <w:t xml:space="preserve"> </w:t>
      </w:r>
      <w:r>
        <w:t>of</w:t>
      </w:r>
      <w:r>
        <w:rPr>
          <w:spacing w:val="-11"/>
        </w:rPr>
        <w:t xml:space="preserve"> </w:t>
      </w:r>
      <w:r>
        <w:t>experience,</w:t>
      </w:r>
      <w:r>
        <w:rPr>
          <w:spacing w:val="-9"/>
        </w:rPr>
        <w:t xml:space="preserve"> </w:t>
      </w:r>
      <w:r>
        <w:t>interest</w:t>
      </w:r>
      <w:r>
        <w:rPr>
          <w:spacing w:val="-10"/>
        </w:rPr>
        <w:t xml:space="preserve"> </w:t>
      </w:r>
      <w:r>
        <w:t>and achievement.</w:t>
      </w:r>
      <w:r>
        <w:rPr>
          <w:spacing w:val="-12"/>
        </w:rPr>
        <w:t xml:space="preserve"> </w:t>
      </w:r>
      <w:r>
        <w:t>All</w:t>
      </w:r>
      <w:r>
        <w:rPr>
          <w:spacing w:val="-11"/>
        </w:rPr>
        <w:t xml:space="preserve"> </w:t>
      </w:r>
      <w:r>
        <w:t>pupils</w:t>
      </w:r>
      <w:r>
        <w:rPr>
          <w:spacing w:val="-11"/>
        </w:rPr>
        <w:t xml:space="preserve"> </w:t>
      </w:r>
      <w:r>
        <w:t>need</w:t>
      </w:r>
      <w:r>
        <w:rPr>
          <w:spacing w:val="-11"/>
        </w:rPr>
        <w:t xml:space="preserve"> </w:t>
      </w:r>
      <w:r>
        <w:t>to</w:t>
      </w:r>
      <w:r>
        <w:rPr>
          <w:spacing w:val="-12"/>
        </w:rPr>
        <w:t xml:space="preserve"> </w:t>
      </w:r>
      <w:r>
        <w:t>experience</w:t>
      </w:r>
      <w:r>
        <w:rPr>
          <w:spacing w:val="-10"/>
        </w:rPr>
        <w:t xml:space="preserve"> </w:t>
      </w:r>
      <w:r>
        <w:t>praise,</w:t>
      </w:r>
      <w:r>
        <w:rPr>
          <w:spacing w:val="-11"/>
        </w:rPr>
        <w:t xml:space="preserve"> </w:t>
      </w:r>
      <w:r>
        <w:t>recognition</w:t>
      </w:r>
      <w:r>
        <w:rPr>
          <w:spacing w:val="-11"/>
        </w:rPr>
        <w:t xml:space="preserve"> </w:t>
      </w:r>
      <w:r>
        <w:t>and</w:t>
      </w:r>
      <w:r>
        <w:rPr>
          <w:spacing w:val="-12"/>
        </w:rPr>
        <w:t xml:space="preserve"> </w:t>
      </w:r>
      <w:r>
        <w:t>success,</w:t>
      </w:r>
      <w:r>
        <w:rPr>
          <w:spacing w:val="-10"/>
        </w:rPr>
        <w:t xml:space="preserve"> </w:t>
      </w:r>
      <w:r>
        <w:t>and</w:t>
      </w:r>
      <w:r>
        <w:rPr>
          <w:spacing w:val="-12"/>
        </w:rPr>
        <w:t xml:space="preserve"> </w:t>
      </w:r>
      <w:r>
        <w:t>pupils</w:t>
      </w:r>
      <w:r>
        <w:rPr>
          <w:spacing w:val="-10"/>
        </w:rPr>
        <w:t xml:space="preserve"> </w:t>
      </w:r>
      <w:r>
        <w:t>with</w:t>
      </w:r>
      <w:r>
        <w:rPr>
          <w:spacing w:val="-12"/>
        </w:rPr>
        <w:t xml:space="preserve"> </w:t>
      </w:r>
      <w:r>
        <w:t>SEND</w:t>
      </w:r>
      <w:r>
        <w:rPr>
          <w:spacing w:val="-12"/>
        </w:rPr>
        <w:t xml:space="preserve"> </w:t>
      </w:r>
      <w:r>
        <w:t>have equal entitlement to this. Grove Primary School and Nursery is committed to offering an inclusive curriculum to ensure the best possible progress for all of our pupils whatever their needs or abilities. We</w:t>
      </w:r>
      <w:r>
        <w:t xml:space="preserve"> have the same high expectations for our educational aims for children with special educational needs and/or disabilities, as we do for all children in</w:t>
      </w:r>
      <w:r>
        <w:rPr>
          <w:spacing w:val="-6"/>
        </w:rPr>
        <w:t xml:space="preserve"> </w:t>
      </w:r>
      <w:r>
        <w:t>school.</w:t>
      </w:r>
    </w:p>
    <w:p w14:paraId="1BF625D5" w14:textId="77777777" w:rsidR="00EE64C1" w:rsidRDefault="0086643B">
      <w:pPr>
        <w:pStyle w:val="BodyText"/>
        <w:spacing w:before="160" w:line="256" w:lineRule="auto"/>
        <w:ind w:left="540" w:right="455"/>
        <w:jc w:val="both"/>
      </w:pPr>
      <w:r>
        <w:t>This policy outlines the framework for the school to meet its duty, obligation and principal equ</w:t>
      </w:r>
      <w:r>
        <w:t>ality values to provide a high-quality education to all of its pupils, including pupils with SEND, and to do everything it can to meet the needs of pupils with SEND.</w:t>
      </w:r>
    </w:p>
    <w:p w14:paraId="4D161A92" w14:textId="77777777" w:rsidR="00EE64C1" w:rsidRDefault="0086643B">
      <w:pPr>
        <w:pStyle w:val="BodyText"/>
        <w:spacing w:before="163"/>
        <w:ind w:left="540"/>
        <w:jc w:val="both"/>
      </w:pPr>
      <w:r>
        <w:t>Through successful implementation of this policy, the school aims to:</w:t>
      </w:r>
    </w:p>
    <w:p w14:paraId="640623BC" w14:textId="77777777" w:rsidR="00EE64C1" w:rsidRDefault="0086643B">
      <w:pPr>
        <w:pStyle w:val="ListParagraph"/>
        <w:numPr>
          <w:ilvl w:val="0"/>
          <w:numId w:val="3"/>
        </w:numPr>
        <w:tabs>
          <w:tab w:val="left" w:pos="1260"/>
          <w:tab w:val="left" w:pos="1261"/>
        </w:tabs>
        <w:spacing w:before="185"/>
        <w:ind w:hanging="361"/>
      </w:pPr>
      <w:r>
        <w:t>Eliminate</w:t>
      </w:r>
      <w:r>
        <w:rPr>
          <w:spacing w:val="-3"/>
        </w:rPr>
        <w:t xml:space="preserve"> </w:t>
      </w:r>
      <w:r>
        <w:t>discrimina</w:t>
      </w:r>
      <w:r>
        <w:t>tion.</w:t>
      </w:r>
    </w:p>
    <w:p w14:paraId="5A95D530" w14:textId="77777777" w:rsidR="00EE64C1" w:rsidRDefault="0086643B">
      <w:pPr>
        <w:pStyle w:val="ListParagraph"/>
        <w:numPr>
          <w:ilvl w:val="0"/>
          <w:numId w:val="3"/>
        </w:numPr>
        <w:tabs>
          <w:tab w:val="left" w:pos="1260"/>
          <w:tab w:val="left" w:pos="1261"/>
        </w:tabs>
        <w:spacing w:before="40"/>
        <w:ind w:hanging="361"/>
      </w:pPr>
      <w:r>
        <w:t>Promote equal</w:t>
      </w:r>
      <w:r>
        <w:rPr>
          <w:spacing w:val="-6"/>
        </w:rPr>
        <w:t xml:space="preserve"> </w:t>
      </w:r>
      <w:r>
        <w:t>opportunities.</w:t>
      </w:r>
    </w:p>
    <w:p w14:paraId="41206FE0" w14:textId="77777777" w:rsidR="00EE64C1" w:rsidRDefault="0086643B">
      <w:pPr>
        <w:pStyle w:val="ListParagraph"/>
        <w:numPr>
          <w:ilvl w:val="0"/>
          <w:numId w:val="3"/>
        </w:numPr>
        <w:tabs>
          <w:tab w:val="left" w:pos="1260"/>
          <w:tab w:val="left" w:pos="1261"/>
        </w:tabs>
        <w:ind w:hanging="361"/>
      </w:pPr>
      <w:r>
        <w:t>Foster good relationships between pupils with SEND and pupils without</w:t>
      </w:r>
      <w:r>
        <w:rPr>
          <w:spacing w:val="-9"/>
        </w:rPr>
        <w:t xml:space="preserve"> </w:t>
      </w:r>
      <w:r>
        <w:t>SEND.</w:t>
      </w:r>
    </w:p>
    <w:p w14:paraId="1470AB43" w14:textId="77777777" w:rsidR="00EE64C1" w:rsidRDefault="0086643B">
      <w:pPr>
        <w:pStyle w:val="BodyText"/>
        <w:spacing w:before="240" w:line="256" w:lineRule="auto"/>
        <w:ind w:left="540" w:right="454"/>
        <w:jc w:val="both"/>
      </w:pPr>
      <w:r>
        <w:t>The school will work with the LA, or equivalent, within the following principles, which underpin this policy:</w:t>
      </w:r>
    </w:p>
    <w:p w14:paraId="4166D65F" w14:textId="77777777" w:rsidR="00EE64C1" w:rsidRDefault="0086643B">
      <w:pPr>
        <w:pStyle w:val="ListParagraph"/>
        <w:numPr>
          <w:ilvl w:val="0"/>
          <w:numId w:val="3"/>
        </w:numPr>
        <w:tabs>
          <w:tab w:val="left" w:pos="1260"/>
          <w:tab w:val="left" w:pos="1261"/>
        </w:tabs>
        <w:spacing w:before="165"/>
        <w:ind w:hanging="361"/>
      </w:pPr>
      <w:r>
        <w:t>The involvement of pupils and their</w:t>
      </w:r>
      <w:r>
        <w:t xml:space="preserve"> parents in</w:t>
      </w:r>
      <w:r>
        <w:rPr>
          <w:spacing w:val="-8"/>
        </w:rPr>
        <w:t xml:space="preserve"> </w:t>
      </w:r>
      <w:r>
        <w:t>decision-making</w:t>
      </w:r>
    </w:p>
    <w:p w14:paraId="213ADAB9" w14:textId="77777777" w:rsidR="00EE64C1" w:rsidRDefault="0086643B">
      <w:pPr>
        <w:pStyle w:val="ListParagraph"/>
        <w:numPr>
          <w:ilvl w:val="0"/>
          <w:numId w:val="3"/>
        </w:numPr>
        <w:tabs>
          <w:tab w:val="left" w:pos="1260"/>
          <w:tab w:val="left" w:pos="1261"/>
        </w:tabs>
        <w:spacing w:before="42"/>
        <w:ind w:hanging="361"/>
      </w:pPr>
      <w:r>
        <w:t>The identification of pupils’</w:t>
      </w:r>
      <w:r>
        <w:rPr>
          <w:spacing w:val="-7"/>
        </w:rPr>
        <w:t xml:space="preserve"> </w:t>
      </w:r>
      <w:r>
        <w:t>needs</w:t>
      </w:r>
    </w:p>
    <w:p w14:paraId="69E5A75F" w14:textId="77777777" w:rsidR="00EE64C1" w:rsidRDefault="0086643B">
      <w:pPr>
        <w:pStyle w:val="ListParagraph"/>
        <w:numPr>
          <w:ilvl w:val="0"/>
          <w:numId w:val="3"/>
        </w:numPr>
        <w:tabs>
          <w:tab w:val="left" w:pos="1260"/>
          <w:tab w:val="left" w:pos="1261"/>
        </w:tabs>
        <w:spacing w:before="38"/>
        <w:ind w:hanging="361"/>
      </w:pPr>
      <w:r>
        <w:t>Collaboration between education, health and social care services to provide</w:t>
      </w:r>
      <w:r>
        <w:rPr>
          <w:spacing w:val="-12"/>
        </w:rPr>
        <w:t xml:space="preserve"> </w:t>
      </w:r>
      <w:r>
        <w:t>support</w:t>
      </w:r>
    </w:p>
    <w:p w14:paraId="2A52E23F" w14:textId="77777777" w:rsidR="00EE64C1" w:rsidRDefault="0086643B">
      <w:pPr>
        <w:pStyle w:val="ListParagraph"/>
        <w:numPr>
          <w:ilvl w:val="0"/>
          <w:numId w:val="3"/>
        </w:numPr>
        <w:tabs>
          <w:tab w:val="left" w:pos="1260"/>
          <w:tab w:val="left" w:pos="1261"/>
        </w:tabs>
        <w:spacing w:before="42"/>
        <w:ind w:hanging="361"/>
      </w:pPr>
      <w:r>
        <w:t>High-quality provision to meet the needs of pupils with</w:t>
      </w:r>
      <w:r>
        <w:rPr>
          <w:spacing w:val="-5"/>
        </w:rPr>
        <w:t xml:space="preserve"> </w:t>
      </w:r>
      <w:r>
        <w:t>SEND</w:t>
      </w:r>
    </w:p>
    <w:p w14:paraId="48BE5298" w14:textId="77777777" w:rsidR="00EE64C1" w:rsidRDefault="0086643B">
      <w:pPr>
        <w:pStyle w:val="ListParagraph"/>
        <w:numPr>
          <w:ilvl w:val="0"/>
          <w:numId w:val="3"/>
        </w:numPr>
        <w:tabs>
          <w:tab w:val="left" w:pos="1260"/>
          <w:tab w:val="left" w:pos="1261"/>
        </w:tabs>
        <w:spacing w:before="39"/>
        <w:ind w:hanging="361"/>
      </w:pPr>
      <w:r>
        <w:t>Greater choice and control for pupils and their</w:t>
      </w:r>
      <w:r>
        <w:t xml:space="preserve"> parents over their</w:t>
      </w:r>
      <w:r>
        <w:rPr>
          <w:spacing w:val="-16"/>
        </w:rPr>
        <w:t xml:space="preserve"> </w:t>
      </w:r>
      <w:r>
        <w:t>support</w:t>
      </w:r>
    </w:p>
    <w:p w14:paraId="4873648A" w14:textId="77777777" w:rsidR="00EE64C1" w:rsidRDefault="0086643B">
      <w:pPr>
        <w:pStyle w:val="ListParagraph"/>
        <w:numPr>
          <w:ilvl w:val="0"/>
          <w:numId w:val="3"/>
        </w:numPr>
        <w:tabs>
          <w:tab w:val="left" w:pos="1260"/>
          <w:tab w:val="left" w:pos="1261"/>
        </w:tabs>
        <w:ind w:hanging="361"/>
      </w:pPr>
      <w:r>
        <w:t>Successful preparation for adulthood, including independent living and</w:t>
      </w:r>
      <w:r>
        <w:rPr>
          <w:spacing w:val="-10"/>
        </w:rPr>
        <w:t xml:space="preserve"> </w:t>
      </w:r>
      <w:r>
        <w:t>employment</w:t>
      </w:r>
    </w:p>
    <w:p w14:paraId="0DE4DB60" w14:textId="77777777" w:rsidR="00EE64C1" w:rsidRDefault="00EE64C1">
      <w:pPr>
        <w:pStyle w:val="BodyText"/>
        <w:ind w:left="0"/>
        <w:rPr>
          <w:sz w:val="28"/>
        </w:rPr>
      </w:pPr>
    </w:p>
    <w:p w14:paraId="1FC0B22A" w14:textId="77777777" w:rsidR="00EE64C1" w:rsidRDefault="00EE64C1">
      <w:pPr>
        <w:pStyle w:val="BodyText"/>
        <w:spacing w:before="10"/>
        <w:ind w:left="0"/>
        <w:rPr>
          <w:sz w:val="31"/>
        </w:rPr>
      </w:pPr>
    </w:p>
    <w:p w14:paraId="3E7FC941" w14:textId="77777777" w:rsidR="00EE64C1" w:rsidRDefault="0086643B">
      <w:pPr>
        <w:pStyle w:val="BodyText"/>
        <w:spacing w:line="259" w:lineRule="auto"/>
        <w:ind w:left="540" w:right="455"/>
        <w:jc w:val="both"/>
      </w:pPr>
      <w:r>
        <w:t xml:space="preserve">This policy should be read in conjunction with the Inclusion Policy and ‘School Offer’ both are published on the school website, and the ‘Local </w:t>
      </w:r>
      <w:r>
        <w:t>Offer’ which is also accessible through the Worcestershire Local Authority website. Please click here for details:</w:t>
      </w:r>
    </w:p>
    <w:p w14:paraId="47588DD7" w14:textId="77777777" w:rsidR="00EE64C1" w:rsidRDefault="00EE64C1">
      <w:pPr>
        <w:pStyle w:val="BodyText"/>
        <w:spacing w:before="3"/>
        <w:ind w:left="0"/>
        <w:rPr>
          <w:sz w:val="16"/>
        </w:rPr>
      </w:pPr>
    </w:p>
    <w:p w14:paraId="2B465908" w14:textId="77777777" w:rsidR="00EE64C1" w:rsidRDefault="0086643B">
      <w:pPr>
        <w:pStyle w:val="BodyText"/>
        <w:ind w:left="540"/>
        <w:jc w:val="both"/>
      </w:pPr>
      <w:hyperlink r:id="rId6">
        <w:r>
          <w:rPr>
            <w:color w:val="919191"/>
            <w:u w:val="single" w:color="919191"/>
          </w:rPr>
          <w:t>SEND Local Offer | Worcestershire County Council</w:t>
        </w:r>
      </w:hyperlink>
    </w:p>
    <w:p w14:paraId="44D25F46" w14:textId="77777777" w:rsidR="00EE64C1" w:rsidRDefault="00EE64C1">
      <w:pPr>
        <w:jc w:val="both"/>
        <w:sectPr w:rsidR="00EE64C1">
          <w:pgSz w:w="11910" w:h="16840"/>
          <w:pgMar w:top="1440" w:right="980" w:bottom="280" w:left="900" w:header="720" w:footer="720" w:gutter="0"/>
          <w:pgBorders w:offsetFrom="page">
            <w:top w:val="single" w:sz="36" w:space="24" w:color="C0C0C0"/>
            <w:left w:val="single" w:sz="36" w:space="24" w:color="C0C0C0"/>
            <w:bottom w:val="single" w:sz="36" w:space="24" w:color="C0C0C0"/>
            <w:right w:val="single" w:sz="36" w:space="24" w:color="C0C0C0"/>
          </w:pgBorders>
          <w:cols w:space="720"/>
        </w:sectPr>
      </w:pPr>
    </w:p>
    <w:p w14:paraId="559DD253" w14:textId="77777777" w:rsidR="00EE64C1" w:rsidRDefault="0086643B">
      <w:pPr>
        <w:pStyle w:val="Heading1"/>
        <w:numPr>
          <w:ilvl w:val="0"/>
          <w:numId w:val="4"/>
        </w:numPr>
        <w:tabs>
          <w:tab w:val="left" w:pos="1261"/>
        </w:tabs>
        <w:spacing w:before="41"/>
        <w:ind w:hanging="361"/>
        <w:jc w:val="left"/>
      </w:pPr>
      <w:r>
        <w:lastRenderedPageBreak/>
        <w:t>Compliance and Legal</w:t>
      </w:r>
      <w:r>
        <w:rPr>
          <w:spacing w:val="-2"/>
        </w:rPr>
        <w:t xml:space="preserve"> </w:t>
      </w:r>
      <w:r>
        <w:t>frameworks</w:t>
      </w:r>
    </w:p>
    <w:p w14:paraId="229AA873" w14:textId="77777777" w:rsidR="00EE64C1" w:rsidRDefault="00EE64C1">
      <w:pPr>
        <w:pStyle w:val="BodyText"/>
        <w:spacing w:before="8"/>
        <w:ind w:left="0"/>
        <w:rPr>
          <w:b/>
          <w:sz w:val="19"/>
        </w:rPr>
      </w:pPr>
    </w:p>
    <w:p w14:paraId="223D05A4" w14:textId="77777777" w:rsidR="00EE64C1" w:rsidRDefault="0086643B">
      <w:pPr>
        <w:pStyle w:val="BodyText"/>
        <w:spacing w:line="256" w:lineRule="auto"/>
        <w:ind w:left="540"/>
      </w:pPr>
      <w:r>
        <w:t xml:space="preserve">This policy complies with the statutory requirement laid out in the SEND Code of Practice 0-25 (1st September 2014) and has been written with reference to the following </w:t>
      </w:r>
      <w:r>
        <w:t>guidance and documents:</w:t>
      </w:r>
    </w:p>
    <w:p w14:paraId="584E3516" w14:textId="112923DF" w:rsidR="00E26BCA" w:rsidRPr="00E26BCA" w:rsidRDefault="00E26BCA" w:rsidP="00E26BCA">
      <w:pPr>
        <w:pStyle w:val="ListParagraph"/>
        <w:numPr>
          <w:ilvl w:val="0"/>
          <w:numId w:val="3"/>
        </w:numPr>
        <w:tabs>
          <w:tab w:val="left" w:pos="1260"/>
          <w:tab w:val="left" w:pos="1261"/>
        </w:tabs>
        <w:spacing w:before="0"/>
        <w:ind w:hanging="361"/>
        <w:rPr>
          <w:highlight w:val="yellow"/>
        </w:rPr>
      </w:pPr>
      <w:r w:rsidRPr="00E26BCA">
        <w:rPr>
          <w:highlight w:val="yellow"/>
        </w:rPr>
        <w:t>SEND and alternative provision improvement plan 2023</w:t>
      </w:r>
    </w:p>
    <w:p w14:paraId="1A0E3175" w14:textId="19B1E295" w:rsidR="00EE64C1" w:rsidRDefault="0086643B" w:rsidP="00E26BCA">
      <w:pPr>
        <w:pStyle w:val="ListParagraph"/>
        <w:numPr>
          <w:ilvl w:val="0"/>
          <w:numId w:val="3"/>
        </w:numPr>
        <w:tabs>
          <w:tab w:val="left" w:pos="1260"/>
          <w:tab w:val="left" w:pos="1261"/>
        </w:tabs>
        <w:spacing w:before="0"/>
        <w:ind w:hanging="361"/>
      </w:pPr>
      <w:r>
        <w:t>Children and Families Act</w:t>
      </w:r>
      <w:r w:rsidRPr="00E26BCA">
        <w:rPr>
          <w:spacing w:val="-5"/>
        </w:rPr>
        <w:t xml:space="preserve"> </w:t>
      </w:r>
      <w:r>
        <w:t>2014</w:t>
      </w:r>
    </w:p>
    <w:p w14:paraId="2D8C16EB" w14:textId="77777777" w:rsidR="00EE64C1" w:rsidRDefault="0086643B" w:rsidP="00E26BCA">
      <w:pPr>
        <w:pStyle w:val="ListParagraph"/>
        <w:numPr>
          <w:ilvl w:val="0"/>
          <w:numId w:val="3"/>
        </w:numPr>
        <w:tabs>
          <w:tab w:val="left" w:pos="1260"/>
          <w:tab w:val="left" w:pos="1261"/>
        </w:tabs>
        <w:spacing w:before="0"/>
        <w:ind w:hanging="361"/>
      </w:pPr>
      <w:r>
        <w:t>Health and Social Care Act</w:t>
      </w:r>
      <w:r>
        <w:rPr>
          <w:spacing w:val="-6"/>
        </w:rPr>
        <w:t xml:space="preserve"> </w:t>
      </w:r>
      <w:r>
        <w:t>2012</w:t>
      </w:r>
    </w:p>
    <w:p w14:paraId="7257FECC" w14:textId="77777777" w:rsidR="00EE64C1" w:rsidRDefault="0086643B">
      <w:pPr>
        <w:pStyle w:val="ListParagraph"/>
        <w:numPr>
          <w:ilvl w:val="0"/>
          <w:numId w:val="3"/>
        </w:numPr>
        <w:tabs>
          <w:tab w:val="left" w:pos="1260"/>
          <w:tab w:val="left" w:pos="1261"/>
        </w:tabs>
        <w:spacing w:before="39"/>
        <w:ind w:hanging="361"/>
      </w:pPr>
      <w:r>
        <w:t>Equality Act</w:t>
      </w:r>
      <w:r>
        <w:rPr>
          <w:spacing w:val="-2"/>
        </w:rPr>
        <w:t xml:space="preserve"> </w:t>
      </w:r>
      <w:r>
        <w:t>2010</w:t>
      </w:r>
    </w:p>
    <w:p w14:paraId="34D6D89D" w14:textId="77777777" w:rsidR="00EE64C1" w:rsidRDefault="0086643B">
      <w:pPr>
        <w:pStyle w:val="ListParagraph"/>
        <w:numPr>
          <w:ilvl w:val="0"/>
          <w:numId w:val="3"/>
        </w:numPr>
        <w:tabs>
          <w:tab w:val="left" w:pos="1260"/>
          <w:tab w:val="left" w:pos="1261"/>
        </w:tabs>
        <w:spacing w:before="42"/>
        <w:ind w:hanging="361"/>
      </w:pPr>
      <w:r>
        <w:t>The Equality Act 2010 (Disability) Regulations</w:t>
      </w:r>
      <w:r>
        <w:rPr>
          <w:spacing w:val="-6"/>
        </w:rPr>
        <w:t xml:space="preserve"> </w:t>
      </w:r>
      <w:r>
        <w:t>2010</w:t>
      </w:r>
    </w:p>
    <w:p w14:paraId="3140C64B" w14:textId="77777777" w:rsidR="00EE64C1" w:rsidRDefault="0086643B">
      <w:pPr>
        <w:pStyle w:val="ListParagraph"/>
        <w:numPr>
          <w:ilvl w:val="0"/>
          <w:numId w:val="3"/>
        </w:numPr>
        <w:tabs>
          <w:tab w:val="left" w:pos="1260"/>
          <w:tab w:val="left" w:pos="1261"/>
        </w:tabs>
        <w:spacing w:before="39"/>
        <w:ind w:hanging="361"/>
      </w:pPr>
      <w:r>
        <w:t>Education Act</w:t>
      </w:r>
      <w:r>
        <w:rPr>
          <w:spacing w:val="-6"/>
        </w:rPr>
        <w:t xml:space="preserve"> </w:t>
      </w:r>
      <w:r>
        <w:t>1996</w:t>
      </w:r>
    </w:p>
    <w:p w14:paraId="1D03FB1F" w14:textId="77777777" w:rsidR="00EE64C1" w:rsidRDefault="0086643B">
      <w:pPr>
        <w:pStyle w:val="ListParagraph"/>
        <w:numPr>
          <w:ilvl w:val="0"/>
          <w:numId w:val="3"/>
        </w:numPr>
        <w:tabs>
          <w:tab w:val="left" w:pos="1260"/>
          <w:tab w:val="left" w:pos="1261"/>
        </w:tabs>
        <w:ind w:hanging="361"/>
      </w:pPr>
      <w:r>
        <w:t>Education Act</w:t>
      </w:r>
      <w:r>
        <w:rPr>
          <w:spacing w:val="-6"/>
        </w:rPr>
        <w:t xml:space="preserve"> </w:t>
      </w:r>
      <w:r>
        <w:t>2002</w:t>
      </w:r>
    </w:p>
    <w:p w14:paraId="3CC59FDD" w14:textId="77777777" w:rsidR="00EE64C1" w:rsidRDefault="0086643B">
      <w:pPr>
        <w:pStyle w:val="ListParagraph"/>
        <w:numPr>
          <w:ilvl w:val="0"/>
          <w:numId w:val="3"/>
        </w:numPr>
        <w:tabs>
          <w:tab w:val="left" w:pos="1260"/>
          <w:tab w:val="left" w:pos="1261"/>
        </w:tabs>
        <w:ind w:hanging="361"/>
      </w:pPr>
      <w:r>
        <w:t>Mental C</w:t>
      </w:r>
      <w:r>
        <w:t>apacity Act</w:t>
      </w:r>
      <w:r>
        <w:rPr>
          <w:spacing w:val="-5"/>
        </w:rPr>
        <w:t xml:space="preserve"> </w:t>
      </w:r>
      <w:r>
        <w:t>2005</w:t>
      </w:r>
    </w:p>
    <w:p w14:paraId="0492C5B1" w14:textId="77777777" w:rsidR="00EE64C1" w:rsidRDefault="0086643B">
      <w:pPr>
        <w:pStyle w:val="ListParagraph"/>
        <w:numPr>
          <w:ilvl w:val="0"/>
          <w:numId w:val="3"/>
        </w:numPr>
        <w:tabs>
          <w:tab w:val="left" w:pos="1260"/>
          <w:tab w:val="left" w:pos="1261"/>
        </w:tabs>
        <w:spacing w:before="39"/>
        <w:ind w:hanging="361"/>
      </w:pPr>
      <w:r>
        <w:t>Children Act</w:t>
      </w:r>
      <w:r>
        <w:rPr>
          <w:spacing w:val="-2"/>
        </w:rPr>
        <w:t xml:space="preserve"> </w:t>
      </w:r>
      <w:r>
        <w:t>1989</w:t>
      </w:r>
    </w:p>
    <w:p w14:paraId="0DB6DA11" w14:textId="77777777" w:rsidR="00EE64C1" w:rsidRDefault="0086643B">
      <w:pPr>
        <w:pStyle w:val="ListParagraph"/>
        <w:numPr>
          <w:ilvl w:val="0"/>
          <w:numId w:val="3"/>
        </w:numPr>
        <w:tabs>
          <w:tab w:val="left" w:pos="1260"/>
          <w:tab w:val="left" w:pos="1261"/>
        </w:tabs>
        <w:spacing w:before="42"/>
        <w:ind w:hanging="361"/>
      </w:pPr>
      <w:r>
        <w:t>The Special Educational Needs and Disability (Amendment) Regulations</w:t>
      </w:r>
      <w:r>
        <w:rPr>
          <w:spacing w:val="-10"/>
        </w:rPr>
        <w:t xml:space="preserve"> </w:t>
      </w:r>
      <w:r>
        <w:t>2015</w:t>
      </w:r>
    </w:p>
    <w:p w14:paraId="3AD86B95" w14:textId="77777777" w:rsidR="00EE64C1" w:rsidRDefault="0086643B">
      <w:pPr>
        <w:pStyle w:val="ListParagraph"/>
        <w:numPr>
          <w:ilvl w:val="0"/>
          <w:numId w:val="3"/>
        </w:numPr>
        <w:tabs>
          <w:tab w:val="left" w:pos="1260"/>
          <w:tab w:val="left" w:pos="1261"/>
        </w:tabs>
        <w:spacing w:before="39"/>
        <w:ind w:hanging="361"/>
      </w:pPr>
      <w:r>
        <w:t>The Special Educational Needs (Personal Budgets) Regulations</w:t>
      </w:r>
      <w:r>
        <w:rPr>
          <w:spacing w:val="-6"/>
        </w:rPr>
        <w:t xml:space="preserve"> </w:t>
      </w:r>
      <w:r>
        <w:t>2014</w:t>
      </w:r>
    </w:p>
    <w:p w14:paraId="1BA40FD1" w14:textId="77777777" w:rsidR="00EE64C1" w:rsidRDefault="0086643B">
      <w:pPr>
        <w:pStyle w:val="ListParagraph"/>
        <w:numPr>
          <w:ilvl w:val="0"/>
          <w:numId w:val="3"/>
        </w:numPr>
        <w:tabs>
          <w:tab w:val="left" w:pos="1260"/>
          <w:tab w:val="left" w:pos="1261"/>
        </w:tabs>
        <w:ind w:hanging="361"/>
      </w:pPr>
      <w:r>
        <w:t>The Special Educational Needs and Disability (Detained Persons) Regulations</w:t>
      </w:r>
      <w:r>
        <w:rPr>
          <w:spacing w:val="-10"/>
        </w:rPr>
        <w:t xml:space="preserve"> </w:t>
      </w:r>
      <w:r>
        <w:t>2015</w:t>
      </w:r>
    </w:p>
    <w:p w14:paraId="7FFF92D9" w14:textId="77777777" w:rsidR="00EE64C1" w:rsidRDefault="0086643B">
      <w:pPr>
        <w:pStyle w:val="ListParagraph"/>
        <w:numPr>
          <w:ilvl w:val="0"/>
          <w:numId w:val="3"/>
        </w:numPr>
        <w:tabs>
          <w:tab w:val="left" w:pos="1260"/>
          <w:tab w:val="left" w:pos="1261"/>
        </w:tabs>
        <w:spacing w:before="39"/>
        <w:ind w:hanging="361"/>
      </w:pPr>
      <w:r>
        <w:t>Local Government Act</w:t>
      </w:r>
      <w:r>
        <w:rPr>
          <w:spacing w:val="-6"/>
        </w:rPr>
        <w:t xml:space="preserve"> </w:t>
      </w:r>
      <w:r>
        <w:t>1974</w:t>
      </w:r>
    </w:p>
    <w:p w14:paraId="0AB18B71" w14:textId="77777777" w:rsidR="00EE64C1" w:rsidRDefault="0086643B">
      <w:pPr>
        <w:pStyle w:val="ListParagraph"/>
        <w:numPr>
          <w:ilvl w:val="0"/>
          <w:numId w:val="3"/>
        </w:numPr>
        <w:tabs>
          <w:tab w:val="left" w:pos="1260"/>
          <w:tab w:val="left" w:pos="1261"/>
        </w:tabs>
        <w:spacing w:before="42"/>
        <w:ind w:hanging="361"/>
      </w:pPr>
      <w:r>
        <w:t xml:space="preserve">Disabled Persons (Services, Consultation and </w:t>
      </w:r>
      <w:proofErr w:type="spellStart"/>
      <w:r>
        <w:t>RepreSENDtation</w:t>
      </w:r>
      <w:proofErr w:type="spellEnd"/>
      <w:r>
        <w:t>) Act</w:t>
      </w:r>
      <w:r>
        <w:rPr>
          <w:spacing w:val="-10"/>
        </w:rPr>
        <w:t xml:space="preserve"> </w:t>
      </w:r>
      <w:r>
        <w:t>1986</w:t>
      </w:r>
    </w:p>
    <w:p w14:paraId="583F2439" w14:textId="77777777" w:rsidR="00EE64C1" w:rsidRDefault="0086643B">
      <w:pPr>
        <w:pStyle w:val="ListParagraph"/>
        <w:numPr>
          <w:ilvl w:val="0"/>
          <w:numId w:val="3"/>
        </w:numPr>
        <w:tabs>
          <w:tab w:val="left" w:pos="1260"/>
          <w:tab w:val="left" w:pos="1261"/>
        </w:tabs>
        <w:spacing w:before="39"/>
        <w:ind w:hanging="361"/>
      </w:pPr>
      <w:r>
        <w:t>Data Protection Act</w:t>
      </w:r>
      <w:r>
        <w:rPr>
          <w:spacing w:val="-5"/>
        </w:rPr>
        <w:t xml:space="preserve"> </w:t>
      </w:r>
      <w:r>
        <w:t>2018</w:t>
      </w:r>
    </w:p>
    <w:p w14:paraId="095D8510" w14:textId="77777777" w:rsidR="00EE64C1" w:rsidRDefault="0086643B">
      <w:pPr>
        <w:pStyle w:val="ListParagraph"/>
        <w:numPr>
          <w:ilvl w:val="0"/>
          <w:numId w:val="3"/>
        </w:numPr>
        <w:tabs>
          <w:tab w:val="left" w:pos="1260"/>
          <w:tab w:val="left" w:pos="1261"/>
        </w:tabs>
        <w:ind w:hanging="361"/>
      </w:pPr>
      <w:r>
        <w:t>The UK General Data Protection Regulation</w:t>
      </w:r>
      <w:r>
        <w:rPr>
          <w:spacing w:val="-7"/>
        </w:rPr>
        <w:t xml:space="preserve"> </w:t>
      </w:r>
      <w:r>
        <w:t>(GDPR)</w:t>
      </w:r>
    </w:p>
    <w:p w14:paraId="63C66EEF" w14:textId="77777777" w:rsidR="00EE64C1" w:rsidRDefault="00EE64C1">
      <w:pPr>
        <w:pStyle w:val="BodyText"/>
        <w:spacing w:before="12"/>
        <w:ind w:left="0"/>
        <w:rPr>
          <w:sz w:val="26"/>
        </w:rPr>
      </w:pPr>
    </w:p>
    <w:p w14:paraId="4E9AA289" w14:textId="77777777" w:rsidR="00EE64C1" w:rsidRDefault="0086643B">
      <w:pPr>
        <w:pStyle w:val="BodyText"/>
        <w:spacing w:line="256" w:lineRule="auto"/>
        <w:ind w:left="540"/>
      </w:pPr>
      <w:r>
        <w:t xml:space="preserve">This policy has due regard to statutory and non-statutory guidance, including, but </w:t>
      </w:r>
      <w:r>
        <w:t>not limited to, the following:</w:t>
      </w:r>
    </w:p>
    <w:p w14:paraId="1D5A4833" w14:textId="77777777" w:rsidR="00EE64C1" w:rsidRDefault="0086643B">
      <w:pPr>
        <w:pStyle w:val="ListParagraph"/>
        <w:numPr>
          <w:ilvl w:val="0"/>
          <w:numId w:val="3"/>
        </w:numPr>
        <w:tabs>
          <w:tab w:val="left" w:pos="1260"/>
          <w:tab w:val="left" w:pos="1261"/>
        </w:tabs>
        <w:spacing w:before="167"/>
        <w:ind w:hanging="361"/>
      </w:pPr>
      <w:r>
        <w:t>DfE (2015) ‘Special educational needs and disability code of practice: 0 to 25</w:t>
      </w:r>
      <w:r>
        <w:rPr>
          <w:spacing w:val="-19"/>
        </w:rPr>
        <w:t xml:space="preserve"> </w:t>
      </w:r>
      <w:r>
        <w:t>years’</w:t>
      </w:r>
    </w:p>
    <w:p w14:paraId="2B908B9E" w14:textId="77777777" w:rsidR="00EE64C1" w:rsidRDefault="0086643B">
      <w:pPr>
        <w:pStyle w:val="ListParagraph"/>
        <w:numPr>
          <w:ilvl w:val="0"/>
          <w:numId w:val="3"/>
        </w:numPr>
        <w:tabs>
          <w:tab w:val="left" w:pos="1260"/>
          <w:tab w:val="left" w:pos="1261"/>
        </w:tabs>
        <w:spacing w:before="39"/>
        <w:ind w:hanging="361"/>
      </w:pPr>
      <w:r>
        <w:t>DfE (2015) ‘Supporting pupils at school with medical</w:t>
      </w:r>
      <w:r>
        <w:rPr>
          <w:spacing w:val="-7"/>
        </w:rPr>
        <w:t xml:space="preserve"> </w:t>
      </w:r>
      <w:r>
        <w:t>conditions’</w:t>
      </w:r>
    </w:p>
    <w:p w14:paraId="634903FD" w14:textId="77777777" w:rsidR="00EE64C1" w:rsidRDefault="0086643B">
      <w:pPr>
        <w:pStyle w:val="ListParagraph"/>
        <w:numPr>
          <w:ilvl w:val="0"/>
          <w:numId w:val="3"/>
        </w:numPr>
        <w:tabs>
          <w:tab w:val="left" w:pos="1260"/>
          <w:tab w:val="left" w:pos="1261"/>
        </w:tabs>
        <w:spacing w:before="42"/>
        <w:ind w:hanging="361"/>
      </w:pPr>
      <w:r>
        <w:t>DfE (2021) ‘Keeping children safe in education</w:t>
      </w:r>
      <w:r>
        <w:rPr>
          <w:spacing w:val="-7"/>
        </w:rPr>
        <w:t xml:space="preserve"> </w:t>
      </w:r>
      <w:r>
        <w:t>2021’</w:t>
      </w:r>
    </w:p>
    <w:p w14:paraId="032AE7B7" w14:textId="77777777" w:rsidR="00EE64C1" w:rsidRDefault="0086643B">
      <w:pPr>
        <w:pStyle w:val="ListParagraph"/>
        <w:numPr>
          <w:ilvl w:val="0"/>
          <w:numId w:val="3"/>
        </w:numPr>
        <w:tabs>
          <w:tab w:val="left" w:pos="1260"/>
          <w:tab w:val="left" w:pos="1261"/>
        </w:tabs>
        <w:spacing w:before="38"/>
        <w:ind w:hanging="361"/>
      </w:pPr>
      <w:r>
        <w:t>DfE (2018) ‘Working T</w:t>
      </w:r>
      <w:r>
        <w:t>ogether to Safeguard</w:t>
      </w:r>
      <w:r>
        <w:rPr>
          <w:spacing w:val="-2"/>
        </w:rPr>
        <w:t xml:space="preserve"> </w:t>
      </w:r>
      <w:r>
        <w:t>Children’</w:t>
      </w:r>
    </w:p>
    <w:p w14:paraId="2008130D" w14:textId="77777777" w:rsidR="00EE64C1" w:rsidRDefault="0086643B">
      <w:pPr>
        <w:pStyle w:val="ListParagraph"/>
        <w:numPr>
          <w:ilvl w:val="0"/>
          <w:numId w:val="3"/>
        </w:numPr>
        <w:tabs>
          <w:tab w:val="left" w:pos="1260"/>
          <w:tab w:val="left" w:pos="1261"/>
        </w:tabs>
        <w:spacing w:before="42"/>
        <w:ind w:hanging="361"/>
      </w:pPr>
      <w:r>
        <w:t>DfE (2018) ‘Mental health and wellbeing provision in</w:t>
      </w:r>
      <w:r>
        <w:rPr>
          <w:spacing w:val="-13"/>
        </w:rPr>
        <w:t xml:space="preserve"> </w:t>
      </w:r>
      <w:r>
        <w:t>schools’</w:t>
      </w:r>
    </w:p>
    <w:p w14:paraId="70CF9CB5" w14:textId="77777777" w:rsidR="00EE64C1" w:rsidRDefault="0086643B">
      <w:pPr>
        <w:pStyle w:val="ListParagraph"/>
        <w:numPr>
          <w:ilvl w:val="0"/>
          <w:numId w:val="3"/>
        </w:numPr>
        <w:tabs>
          <w:tab w:val="left" w:pos="1260"/>
          <w:tab w:val="left" w:pos="1261"/>
        </w:tabs>
        <w:spacing w:before="39"/>
        <w:ind w:hanging="361"/>
      </w:pPr>
      <w:r>
        <w:t>DfE (2021) ‘School Admissions</w:t>
      </w:r>
      <w:r>
        <w:rPr>
          <w:spacing w:val="-4"/>
        </w:rPr>
        <w:t xml:space="preserve"> </w:t>
      </w:r>
      <w:r>
        <w:t>Code’</w:t>
      </w:r>
    </w:p>
    <w:p w14:paraId="67BBCB6E" w14:textId="77777777" w:rsidR="00EE64C1" w:rsidRDefault="00EE64C1">
      <w:pPr>
        <w:pStyle w:val="BodyText"/>
        <w:spacing w:before="11"/>
        <w:ind w:left="0"/>
        <w:rPr>
          <w:sz w:val="26"/>
        </w:rPr>
      </w:pPr>
    </w:p>
    <w:p w14:paraId="2A782895" w14:textId="77777777" w:rsidR="00EE64C1" w:rsidRDefault="0086643B">
      <w:pPr>
        <w:pStyle w:val="BodyText"/>
        <w:ind w:left="540"/>
      </w:pPr>
      <w:r>
        <w:t>This policy operates in conjunction with the following school policies:</w:t>
      </w:r>
    </w:p>
    <w:p w14:paraId="5EB9AC00" w14:textId="77777777" w:rsidR="00EE64C1" w:rsidRDefault="0086643B">
      <w:pPr>
        <w:pStyle w:val="ListParagraph"/>
        <w:numPr>
          <w:ilvl w:val="0"/>
          <w:numId w:val="3"/>
        </w:numPr>
        <w:tabs>
          <w:tab w:val="left" w:pos="1260"/>
          <w:tab w:val="left" w:pos="1261"/>
        </w:tabs>
        <w:spacing w:before="183"/>
        <w:ind w:hanging="361"/>
      </w:pPr>
      <w:r>
        <w:t>Admissions</w:t>
      </w:r>
      <w:r>
        <w:rPr>
          <w:spacing w:val="-3"/>
        </w:rPr>
        <w:t xml:space="preserve"> </w:t>
      </w:r>
      <w:r>
        <w:t>Policy</w:t>
      </w:r>
    </w:p>
    <w:p w14:paraId="14086DF8" w14:textId="77777777" w:rsidR="00EE64C1" w:rsidRDefault="0086643B">
      <w:pPr>
        <w:pStyle w:val="ListParagraph"/>
        <w:numPr>
          <w:ilvl w:val="0"/>
          <w:numId w:val="3"/>
        </w:numPr>
        <w:tabs>
          <w:tab w:val="left" w:pos="1260"/>
          <w:tab w:val="left" w:pos="1261"/>
        </w:tabs>
        <w:spacing w:before="42"/>
        <w:ind w:hanging="361"/>
      </w:pPr>
      <w:r>
        <w:t>Equal Opportunities Policy:</w:t>
      </w:r>
      <w:r>
        <w:rPr>
          <w:spacing w:val="-5"/>
        </w:rPr>
        <w:t xml:space="preserve"> </w:t>
      </w:r>
      <w:r>
        <w:t>Pupils</w:t>
      </w:r>
    </w:p>
    <w:p w14:paraId="226F8123" w14:textId="77777777" w:rsidR="00EE64C1" w:rsidRDefault="0086643B">
      <w:pPr>
        <w:pStyle w:val="ListParagraph"/>
        <w:numPr>
          <w:ilvl w:val="0"/>
          <w:numId w:val="3"/>
        </w:numPr>
        <w:tabs>
          <w:tab w:val="left" w:pos="1260"/>
          <w:tab w:val="left" w:pos="1261"/>
        </w:tabs>
        <w:spacing w:before="39"/>
        <w:ind w:hanging="361"/>
      </w:pPr>
      <w:r>
        <w:t>G</w:t>
      </w:r>
      <w:r>
        <w:t>eneral Data Protection</w:t>
      </w:r>
      <w:r>
        <w:rPr>
          <w:spacing w:val="-6"/>
        </w:rPr>
        <w:t xml:space="preserve"> </w:t>
      </w:r>
      <w:r>
        <w:t>Policy</w:t>
      </w:r>
    </w:p>
    <w:p w14:paraId="2AB9DE7A" w14:textId="77777777" w:rsidR="00EE64C1" w:rsidRDefault="0086643B">
      <w:pPr>
        <w:pStyle w:val="ListParagraph"/>
        <w:numPr>
          <w:ilvl w:val="0"/>
          <w:numId w:val="3"/>
        </w:numPr>
        <w:tabs>
          <w:tab w:val="left" w:pos="1260"/>
          <w:tab w:val="left" w:pos="1261"/>
        </w:tabs>
        <w:ind w:hanging="361"/>
      </w:pPr>
      <w:r>
        <w:t>Social, Emotional and Mental Health (SEMH)</w:t>
      </w:r>
      <w:r>
        <w:rPr>
          <w:spacing w:val="-6"/>
        </w:rPr>
        <w:t xml:space="preserve"> </w:t>
      </w:r>
      <w:r>
        <w:t>Policy</w:t>
      </w:r>
    </w:p>
    <w:p w14:paraId="3798C217" w14:textId="77777777" w:rsidR="00EE64C1" w:rsidRDefault="0086643B">
      <w:pPr>
        <w:pStyle w:val="ListParagraph"/>
        <w:numPr>
          <w:ilvl w:val="0"/>
          <w:numId w:val="3"/>
        </w:numPr>
        <w:tabs>
          <w:tab w:val="left" w:pos="1260"/>
          <w:tab w:val="left" w:pos="1261"/>
        </w:tabs>
        <w:spacing w:before="39"/>
        <w:ind w:hanging="361"/>
      </w:pPr>
      <w:r>
        <w:t>Supporting Pupils with Medical Conditions</w:t>
      </w:r>
      <w:r>
        <w:rPr>
          <w:spacing w:val="-5"/>
        </w:rPr>
        <w:t xml:space="preserve"> </w:t>
      </w:r>
      <w:r>
        <w:t>Policy</w:t>
      </w:r>
    </w:p>
    <w:p w14:paraId="7A5AC90A" w14:textId="77777777" w:rsidR="00EE64C1" w:rsidRDefault="0086643B">
      <w:pPr>
        <w:pStyle w:val="ListParagraph"/>
        <w:numPr>
          <w:ilvl w:val="0"/>
          <w:numId w:val="3"/>
        </w:numPr>
        <w:tabs>
          <w:tab w:val="left" w:pos="1260"/>
          <w:tab w:val="left" w:pos="1261"/>
        </w:tabs>
        <w:ind w:hanging="361"/>
      </w:pPr>
      <w:r>
        <w:t>Child Protection and Safeguarding</w:t>
      </w:r>
      <w:r>
        <w:rPr>
          <w:spacing w:val="-5"/>
        </w:rPr>
        <w:t xml:space="preserve"> </w:t>
      </w:r>
      <w:r>
        <w:t>Policy</w:t>
      </w:r>
    </w:p>
    <w:p w14:paraId="07DF78ED" w14:textId="77777777" w:rsidR="00EE64C1" w:rsidRDefault="0086643B">
      <w:pPr>
        <w:pStyle w:val="ListParagraph"/>
        <w:numPr>
          <w:ilvl w:val="0"/>
          <w:numId w:val="3"/>
        </w:numPr>
        <w:tabs>
          <w:tab w:val="left" w:pos="1260"/>
          <w:tab w:val="left" w:pos="1261"/>
        </w:tabs>
        <w:spacing w:before="40"/>
        <w:ind w:hanging="361"/>
      </w:pPr>
      <w:r>
        <w:t>Exclusion Policy and local</w:t>
      </w:r>
      <w:r>
        <w:rPr>
          <w:spacing w:val="-6"/>
        </w:rPr>
        <w:t xml:space="preserve"> </w:t>
      </w:r>
      <w:r>
        <w:t>guidance</w:t>
      </w:r>
    </w:p>
    <w:p w14:paraId="232ECBFB" w14:textId="77777777" w:rsidR="00EE64C1" w:rsidRDefault="0086643B">
      <w:pPr>
        <w:pStyle w:val="ListParagraph"/>
        <w:numPr>
          <w:ilvl w:val="0"/>
          <w:numId w:val="3"/>
        </w:numPr>
        <w:tabs>
          <w:tab w:val="left" w:pos="1260"/>
          <w:tab w:val="left" w:pos="1261"/>
        </w:tabs>
        <w:ind w:hanging="361"/>
      </w:pPr>
      <w:proofErr w:type="spellStart"/>
      <w:r>
        <w:t>Behavioural</w:t>
      </w:r>
      <w:proofErr w:type="spellEnd"/>
      <w:r>
        <w:rPr>
          <w:spacing w:val="-1"/>
        </w:rPr>
        <w:t xml:space="preserve"> </w:t>
      </w:r>
      <w:r>
        <w:t>Policy</w:t>
      </w:r>
    </w:p>
    <w:p w14:paraId="55541248" w14:textId="77777777" w:rsidR="00EE64C1" w:rsidRDefault="0086643B">
      <w:pPr>
        <w:pStyle w:val="ListParagraph"/>
        <w:numPr>
          <w:ilvl w:val="0"/>
          <w:numId w:val="3"/>
        </w:numPr>
        <w:tabs>
          <w:tab w:val="left" w:pos="1260"/>
          <w:tab w:val="left" w:pos="1261"/>
        </w:tabs>
        <w:ind w:hanging="361"/>
      </w:pPr>
      <w:r>
        <w:t>Complaints Procedures</w:t>
      </w:r>
      <w:r>
        <w:rPr>
          <w:spacing w:val="-5"/>
        </w:rPr>
        <w:t xml:space="preserve"> </w:t>
      </w:r>
      <w:r>
        <w:t>Policy</w:t>
      </w:r>
    </w:p>
    <w:p w14:paraId="154E338B" w14:textId="77777777" w:rsidR="00EE64C1" w:rsidRDefault="0086643B">
      <w:pPr>
        <w:pStyle w:val="ListParagraph"/>
        <w:numPr>
          <w:ilvl w:val="0"/>
          <w:numId w:val="3"/>
        </w:numPr>
        <w:tabs>
          <w:tab w:val="left" w:pos="1260"/>
          <w:tab w:val="left" w:pos="1261"/>
        </w:tabs>
        <w:spacing w:before="39"/>
        <w:ind w:hanging="361"/>
      </w:pPr>
      <w:r>
        <w:t>Accessibility</w:t>
      </w:r>
      <w:r>
        <w:rPr>
          <w:spacing w:val="-3"/>
        </w:rPr>
        <w:t xml:space="preserve"> </w:t>
      </w:r>
      <w:r>
        <w:t>Plan</w:t>
      </w:r>
    </w:p>
    <w:p w14:paraId="741C17BC" w14:textId="77777777" w:rsidR="00EE64C1" w:rsidRDefault="00EE64C1">
      <w:pPr>
        <w:sectPr w:rsidR="00EE64C1">
          <w:pgSz w:w="11910" w:h="16840"/>
          <w:pgMar w:top="1380" w:right="980" w:bottom="280" w:left="900" w:header="720" w:footer="720" w:gutter="0"/>
          <w:pgBorders w:offsetFrom="page">
            <w:top w:val="single" w:sz="36" w:space="24" w:color="C0C0C0"/>
            <w:left w:val="single" w:sz="36" w:space="24" w:color="C0C0C0"/>
            <w:bottom w:val="single" w:sz="36" w:space="24" w:color="C0C0C0"/>
            <w:right w:val="single" w:sz="36" w:space="24" w:color="C0C0C0"/>
          </w:pgBorders>
          <w:cols w:space="720"/>
        </w:sectPr>
      </w:pPr>
    </w:p>
    <w:p w14:paraId="74C788FF" w14:textId="77777777" w:rsidR="00EE64C1" w:rsidRDefault="0086643B">
      <w:pPr>
        <w:pStyle w:val="Heading1"/>
        <w:numPr>
          <w:ilvl w:val="0"/>
          <w:numId w:val="4"/>
        </w:numPr>
        <w:tabs>
          <w:tab w:val="left" w:pos="967"/>
          <w:tab w:val="left" w:pos="968"/>
        </w:tabs>
        <w:spacing w:before="41"/>
        <w:ind w:left="967" w:hanging="428"/>
        <w:jc w:val="left"/>
      </w:pPr>
      <w:r>
        <w:lastRenderedPageBreak/>
        <w:t>Admissions</w:t>
      </w:r>
    </w:p>
    <w:p w14:paraId="25DF88AA" w14:textId="77777777" w:rsidR="00EE64C1" w:rsidRDefault="00EE64C1">
      <w:pPr>
        <w:pStyle w:val="BodyText"/>
        <w:spacing w:before="6"/>
        <w:ind w:left="0"/>
        <w:rPr>
          <w:b/>
          <w:sz w:val="19"/>
        </w:rPr>
      </w:pPr>
    </w:p>
    <w:p w14:paraId="0B8A9623" w14:textId="77777777" w:rsidR="00EE64C1" w:rsidRDefault="0086643B">
      <w:pPr>
        <w:pStyle w:val="BodyText"/>
        <w:ind w:left="540"/>
        <w:jc w:val="both"/>
      </w:pPr>
      <w:r>
        <w:t>The school will ensure it meets its duties set under the DfE’s ‘School Admissions Code’ by:</w:t>
      </w:r>
    </w:p>
    <w:p w14:paraId="5EAE6EEA" w14:textId="77777777" w:rsidR="00EE64C1" w:rsidRDefault="0086643B">
      <w:pPr>
        <w:pStyle w:val="ListParagraph"/>
        <w:numPr>
          <w:ilvl w:val="0"/>
          <w:numId w:val="3"/>
        </w:numPr>
        <w:tabs>
          <w:tab w:val="left" w:pos="1260"/>
          <w:tab w:val="left" w:pos="1261"/>
        </w:tabs>
        <w:spacing w:before="183" w:line="276" w:lineRule="auto"/>
        <w:ind w:right="459"/>
      </w:pPr>
      <w:r>
        <w:t xml:space="preserve">Not refusing admission for a child thought to be potentially disruptive, or likely to exhibit challenging </w:t>
      </w:r>
      <w:proofErr w:type="spellStart"/>
      <w:r>
        <w:t>behaviour</w:t>
      </w:r>
      <w:proofErr w:type="spellEnd"/>
      <w:r>
        <w:t>, on the grounds that the child is first to be assessed for</w:t>
      </w:r>
      <w:r>
        <w:rPr>
          <w:spacing w:val="-21"/>
        </w:rPr>
        <w:t xml:space="preserve"> </w:t>
      </w:r>
      <w:r>
        <w:t>SEND.</w:t>
      </w:r>
    </w:p>
    <w:p w14:paraId="64E1FBAB" w14:textId="77777777" w:rsidR="00EE64C1" w:rsidRDefault="0086643B">
      <w:pPr>
        <w:pStyle w:val="ListParagraph"/>
        <w:numPr>
          <w:ilvl w:val="0"/>
          <w:numId w:val="3"/>
        </w:numPr>
        <w:tabs>
          <w:tab w:val="left" w:pos="1260"/>
          <w:tab w:val="left" w:pos="1261"/>
        </w:tabs>
        <w:spacing w:before="2"/>
        <w:ind w:hanging="361"/>
      </w:pPr>
      <w:r>
        <w:t>Not refusing admission for a child that has named the school in their EHC</w:t>
      </w:r>
      <w:r>
        <w:rPr>
          <w:spacing w:val="-18"/>
        </w:rPr>
        <w:t xml:space="preserve"> </w:t>
      </w:r>
      <w:r>
        <w:t>p</w:t>
      </w:r>
      <w:r>
        <w:t>lan.</w:t>
      </w:r>
    </w:p>
    <w:p w14:paraId="4C80C834" w14:textId="77777777" w:rsidR="00EE64C1" w:rsidRDefault="0086643B">
      <w:pPr>
        <w:pStyle w:val="ListParagraph"/>
        <w:numPr>
          <w:ilvl w:val="0"/>
          <w:numId w:val="3"/>
        </w:numPr>
        <w:tabs>
          <w:tab w:val="left" w:pos="1260"/>
          <w:tab w:val="left" w:pos="1261"/>
        </w:tabs>
        <w:spacing w:before="38" w:line="276" w:lineRule="auto"/>
        <w:ind w:right="454"/>
      </w:pPr>
      <w:r>
        <w:t>Considering applications from parents of children who have SEND but do not have an EHC plan.</w:t>
      </w:r>
    </w:p>
    <w:p w14:paraId="038D611D" w14:textId="77777777" w:rsidR="00EE64C1" w:rsidRDefault="0086643B">
      <w:pPr>
        <w:pStyle w:val="ListParagraph"/>
        <w:numPr>
          <w:ilvl w:val="0"/>
          <w:numId w:val="3"/>
        </w:numPr>
        <w:tabs>
          <w:tab w:val="left" w:pos="1260"/>
          <w:tab w:val="left" w:pos="1261"/>
        </w:tabs>
        <w:spacing w:before="0" w:line="276" w:lineRule="auto"/>
        <w:ind w:right="452"/>
      </w:pPr>
      <w:r>
        <w:t>Not refusing admission for a child who has SEND but does not have an EHC plan because the school does not feel able to cater for those</w:t>
      </w:r>
      <w:r>
        <w:rPr>
          <w:spacing w:val="-4"/>
        </w:rPr>
        <w:t xml:space="preserve"> </w:t>
      </w:r>
      <w:r>
        <w:t>needs.</w:t>
      </w:r>
    </w:p>
    <w:p w14:paraId="61D3506D" w14:textId="77777777" w:rsidR="00EE64C1" w:rsidRDefault="0086643B">
      <w:pPr>
        <w:pStyle w:val="ListParagraph"/>
        <w:numPr>
          <w:ilvl w:val="0"/>
          <w:numId w:val="3"/>
        </w:numPr>
        <w:tabs>
          <w:tab w:val="left" w:pos="1260"/>
          <w:tab w:val="left" w:pos="1261"/>
        </w:tabs>
        <w:spacing w:before="1"/>
        <w:ind w:hanging="361"/>
      </w:pPr>
      <w:r>
        <w:t xml:space="preserve">Not refusing </w:t>
      </w:r>
      <w:r>
        <w:t>admission for a child who does not have an EHC</w:t>
      </w:r>
      <w:r>
        <w:rPr>
          <w:spacing w:val="-11"/>
        </w:rPr>
        <w:t xml:space="preserve"> </w:t>
      </w:r>
      <w:r>
        <w:t>plan.</w:t>
      </w:r>
    </w:p>
    <w:p w14:paraId="02C15CF6" w14:textId="77777777" w:rsidR="00EE64C1" w:rsidRDefault="0086643B">
      <w:pPr>
        <w:pStyle w:val="ListParagraph"/>
        <w:numPr>
          <w:ilvl w:val="0"/>
          <w:numId w:val="3"/>
        </w:numPr>
        <w:tabs>
          <w:tab w:val="left" w:pos="1260"/>
          <w:tab w:val="left" w:pos="1261"/>
        </w:tabs>
        <w:spacing w:before="39"/>
        <w:ind w:hanging="361"/>
      </w:pPr>
      <w:r>
        <w:t>Not discriminating against or disadvantaging applicants with</w:t>
      </w:r>
      <w:r>
        <w:rPr>
          <w:spacing w:val="-7"/>
        </w:rPr>
        <w:t xml:space="preserve"> </w:t>
      </w:r>
      <w:r>
        <w:t>SEND.</w:t>
      </w:r>
    </w:p>
    <w:p w14:paraId="4F180A68" w14:textId="77777777" w:rsidR="00EE64C1" w:rsidRDefault="0086643B">
      <w:pPr>
        <w:pStyle w:val="ListParagraph"/>
        <w:numPr>
          <w:ilvl w:val="0"/>
          <w:numId w:val="3"/>
        </w:numPr>
        <w:tabs>
          <w:tab w:val="left" w:pos="1260"/>
          <w:tab w:val="left" w:pos="1261"/>
        </w:tabs>
        <w:spacing w:before="42" w:line="273" w:lineRule="auto"/>
        <w:ind w:right="456"/>
      </w:pPr>
      <w:r>
        <w:t>Ensuring</w:t>
      </w:r>
      <w:r>
        <w:rPr>
          <w:spacing w:val="-5"/>
        </w:rPr>
        <w:t xml:space="preserve"> </w:t>
      </w:r>
      <w:r>
        <w:t>policies</w:t>
      </w:r>
      <w:r>
        <w:rPr>
          <w:spacing w:val="-3"/>
        </w:rPr>
        <w:t xml:space="preserve"> </w:t>
      </w:r>
      <w:r>
        <w:t>relating</w:t>
      </w:r>
      <w:r>
        <w:rPr>
          <w:spacing w:val="-6"/>
        </w:rPr>
        <w:t xml:space="preserve"> </w:t>
      </w:r>
      <w:r>
        <w:t>to</w:t>
      </w:r>
      <w:r>
        <w:rPr>
          <w:spacing w:val="-3"/>
        </w:rPr>
        <w:t xml:space="preserve"> </w:t>
      </w:r>
      <w:r>
        <w:t>school</w:t>
      </w:r>
      <w:r>
        <w:rPr>
          <w:spacing w:val="-3"/>
        </w:rPr>
        <w:t xml:space="preserve"> </w:t>
      </w:r>
      <w:r>
        <w:t>uniform</w:t>
      </w:r>
      <w:r>
        <w:rPr>
          <w:spacing w:val="-2"/>
        </w:rPr>
        <w:t xml:space="preserve"> </w:t>
      </w:r>
      <w:r>
        <w:t>and</w:t>
      </w:r>
      <w:r>
        <w:rPr>
          <w:spacing w:val="-6"/>
        </w:rPr>
        <w:t xml:space="preserve"> </w:t>
      </w:r>
      <w:r>
        <w:t>trips</w:t>
      </w:r>
      <w:r>
        <w:rPr>
          <w:spacing w:val="-8"/>
        </w:rPr>
        <w:t xml:space="preserve"> </w:t>
      </w:r>
      <w:r>
        <w:t>do</w:t>
      </w:r>
      <w:r>
        <w:rPr>
          <w:spacing w:val="-3"/>
        </w:rPr>
        <w:t xml:space="preserve"> </w:t>
      </w:r>
      <w:r>
        <w:t>not</w:t>
      </w:r>
      <w:r>
        <w:rPr>
          <w:spacing w:val="-5"/>
        </w:rPr>
        <w:t xml:space="preserve"> </w:t>
      </w:r>
      <w:r>
        <w:t>discourage</w:t>
      </w:r>
      <w:r>
        <w:rPr>
          <w:spacing w:val="-3"/>
        </w:rPr>
        <w:t xml:space="preserve"> </w:t>
      </w:r>
      <w:r>
        <w:t>parents</w:t>
      </w:r>
      <w:r>
        <w:rPr>
          <w:spacing w:val="-8"/>
        </w:rPr>
        <w:t xml:space="preserve"> </w:t>
      </w:r>
      <w:r>
        <w:t>of</w:t>
      </w:r>
      <w:r>
        <w:rPr>
          <w:spacing w:val="-4"/>
        </w:rPr>
        <w:t xml:space="preserve"> </w:t>
      </w:r>
      <w:r>
        <w:t>pupils</w:t>
      </w:r>
      <w:r>
        <w:rPr>
          <w:spacing w:val="-6"/>
        </w:rPr>
        <w:t xml:space="preserve"> </w:t>
      </w:r>
      <w:r>
        <w:t>with SEND from applying for a</w:t>
      </w:r>
      <w:r>
        <w:rPr>
          <w:spacing w:val="-6"/>
        </w:rPr>
        <w:t xml:space="preserve"> </w:t>
      </w:r>
      <w:r>
        <w:t>place.</w:t>
      </w:r>
    </w:p>
    <w:p w14:paraId="685404BC" w14:textId="77777777" w:rsidR="00EE64C1" w:rsidRDefault="0086643B">
      <w:pPr>
        <w:pStyle w:val="ListParagraph"/>
        <w:numPr>
          <w:ilvl w:val="0"/>
          <w:numId w:val="3"/>
        </w:numPr>
        <w:tabs>
          <w:tab w:val="left" w:pos="1260"/>
          <w:tab w:val="left" w:pos="1261"/>
        </w:tabs>
        <w:spacing w:before="5" w:line="276" w:lineRule="auto"/>
        <w:ind w:right="456"/>
      </w:pPr>
      <w:r>
        <w:t>Adopting</w:t>
      </w:r>
      <w:r>
        <w:t xml:space="preserve"> fair practices and arrangements in accordance with the ‘School Admissions Code’ for the admission of children without an EHC</w:t>
      </w:r>
      <w:r>
        <w:rPr>
          <w:spacing w:val="-8"/>
        </w:rPr>
        <w:t xml:space="preserve"> </w:t>
      </w:r>
      <w:r>
        <w:t>plan.</w:t>
      </w:r>
    </w:p>
    <w:p w14:paraId="7A467FAD" w14:textId="77777777" w:rsidR="00EE64C1" w:rsidRDefault="00EE64C1">
      <w:pPr>
        <w:pStyle w:val="BodyText"/>
        <w:spacing w:before="8"/>
        <w:ind w:left="0"/>
        <w:rPr>
          <w:sz w:val="23"/>
        </w:rPr>
      </w:pPr>
    </w:p>
    <w:p w14:paraId="7D9D18D0" w14:textId="77777777" w:rsidR="00EE64C1" w:rsidRDefault="0086643B">
      <w:pPr>
        <w:pStyle w:val="BodyText"/>
        <w:spacing w:before="1" w:line="256" w:lineRule="auto"/>
        <w:ind w:left="540" w:right="452"/>
        <w:jc w:val="both"/>
      </w:pPr>
      <w:r>
        <w:t>Arrangements for the fair admissions of pupils with SEND are outlined in the Admissions Policy and will be published on the</w:t>
      </w:r>
      <w:r>
        <w:t xml:space="preserve"> school website.</w:t>
      </w:r>
    </w:p>
    <w:p w14:paraId="0ECDE544" w14:textId="77777777" w:rsidR="00EE64C1" w:rsidRDefault="0086643B">
      <w:pPr>
        <w:pStyle w:val="Heading1"/>
        <w:numPr>
          <w:ilvl w:val="0"/>
          <w:numId w:val="4"/>
        </w:numPr>
        <w:tabs>
          <w:tab w:val="left" w:pos="1261"/>
        </w:tabs>
        <w:spacing w:before="164"/>
        <w:ind w:hanging="361"/>
        <w:jc w:val="left"/>
      </w:pPr>
      <w:r>
        <w:t>School</w:t>
      </w:r>
      <w:r>
        <w:rPr>
          <w:spacing w:val="-1"/>
        </w:rPr>
        <w:t xml:space="preserve"> </w:t>
      </w:r>
      <w:r>
        <w:t>arrangements</w:t>
      </w:r>
    </w:p>
    <w:p w14:paraId="0BE1255E" w14:textId="77777777" w:rsidR="00EE64C1" w:rsidRDefault="00EE64C1">
      <w:pPr>
        <w:pStyle w:val="BodyText"/>
        <w:spacing w:before="8"/>
        <w:ind w:left="0"/>
        <w:rPr>
          <w:b/>
          <w:sz w:val="19"/>
        </w:rPr>
      </w:pPr>
    </w:p>
    <w:p w14:paraId="57633B73" w14:textId="058AFC29" w:rsidR="00EE64C1" w:rsidRDefault="0086643B">
      <w:pPr>
        <w:pStyle w:val="BodyText"/>
        <w:spacing w:line="259" w:lineRule="auto"/>
        <w:ind w:left="540" w:right="450"/>
        <w:jc w:val="both"/>
      </w:pPr>
      <w:r>
        <w:t xml:space="preserve">Grove Primary School and Nursery is a </w:t>
      </w:r>
      <w:r w:rsidR="00E26BCA" w:rsidRPr="00E26BCA">
        <w:rPr>
          <w:highlight w:val="yellow"/>
        </w:rPr>
        <w:t>Local Authority (LA)</w:t>
      </w:r>
      <w:r w:rsidRPr="00E26BCA">
        <w:rPr>
          <w:highlight w:val="yellow"/>
        </w:rPr>
        <w:t xml:space="preserve"> primary school with a Nursery on site,</w:t>
      </w:r>
      <w:r>
        <w:t xml:space="preserve"> offering places for children aged 2 and above. The children are taught in 7 mixed ability classes. It is a dynamic and vibrant</w:t>
      </w:r>
      <w:r>
        <w:rPr>
          <w:spacing w:val="-7"/>
        </w:rPr>
        <w:t xml:space="preserve"> </w:t>
      </w:r>
      <w:r>
        <w:t>place,</w:t>
      </w:r>
      <w:r>
        <w:rPr>
          <w:spacing w:val="-9"/>
        </w:rPr>
        <w:t xml:space="preserve"> </w:t>
      </w:r>
      <w:r>
        <w:t>where</w:t>
      </w:r>
      <w:r>
        <w:rPr>
          <w:spacing w:val="-10"/>
        </w:rPr>
        <w:t xml:space="preserve"> </w:t>
      </w:r>
      <w:r>
        <w:t>the</w:t>
      </w:r>
      <w:r>
        <w:rPr>
          <w:spacing w:val="-9"/>
        </w:rPr>
        <w:t xml:space="preserve"> </w:t>
      </w:r>
      <w:r>
        <w:t>needs</w:t>
      </w:r>
      <w:r>
        <w:rPr>
          <w:spacing w:val="-9"/>
        </w:rPr>
        <w:t xml:space="preserve"> </w:t>
      </w:r>
      <w:r>
        <w:t>of</w:t>
      </w:r>
      <w:r>
        <w:rPr>
          <w:spacing w:val="-8"/>
        </w:rPr>
        <w:t xml:space="preserve"> </w:t>
      </w:r>
      <w:r>
        <w:t>the</w:t>
      </w:r>
      <w:r>
        <w:rPr>
          <w:spacing w:val="-6"/>
        </w:rPr>
        <w:t xml:space="preserve"> </w:t>
      </w:r>
      <w:r>
        <w:t>child</w:t>
      </w:r>
      <w:r>
        <w:rPr>
          <w:spacing w:val="-8"/>
        </w:rPr>
        <w:t xml:space="preserve"> </w:t>
      </w:r>
      <w:r>
        <w:t>are</w:t>
      </w:r>
      <w:r>
        <w:rPr>
          <w:spacing w:val="-10"/>
        </w:rPr>
        <w:t xml:space="preserve"> </w:t>
      </w:r>
      <w:r>
        <w:t>our</w:t>
      </w:r>
      <w:r>
        <w:rPr>
          <w:spacing w:val="-7"/>
        </w:rPr>
        <w:t xml:space="preserve"> </w:t>
      </w:r>
      <w:r>
        <w:t>focus.</w:t>
      </w:r>
      <w:r>
        <w:rPr>
          <w:spacing w:val="-7"/>
        </w:rPr>
        <w:t xml:space="preserve"> </w:t>
      </w:r>
      <w:r>
        <w:t>It</w:t>
      </w:r>
      <w:r>
        <w:rPr>
          <w:spacing w:val="-8"/>
        </w:rPr>
        <w:t xml:space="preserve"> </w:t>
      </w:r>
      <w:r>
        <w:t>is</w:t>
      </w:r>
      <w:r>
        <w:rPr>
          <w:spacing w:val="-9"/>
        </w:rPr>
        <w:t xml:space="preserve"> </w:t>
      </w:r>
      <w:r>
        <w:t>a</w:t>
      </w:r>
      <w:r>
        <w:rPr>
          <w:spacing w:val="-7"/>
        </w:rPr>
        <w:t xml:space="preserve"> </w:t>
      </w:r>
      <w:r>
        <w:t>place</w:t>
      </w:r>
      <w:r>
        <w:rPr>
          <w:spacing w:val="-10"/>
        </w:rPr>
        <w:t xml:space="preserve"> </w:t>
      </w:r>
      <w:r>
        <w:t>where</w:t>
      </w:r>
      <w:r>
        <w:rPr>
          <w:spacing w:val="-9"/>
        </w:rPr>
        <w:t xml:space="preserve"> </w:t>
      </w:r>
      <w:r>
        <w:t>we</w:t>
      </w:r>
      <w:r>
        <w:rPr>
          <w:spacing w:val="-6"/>
        </w:rPr>
        <w:t xml:space="preserve"> </w:t>
      </w:r>
      <w:r>
        <w:t>all</w:t>
      </w:r>
      <w:r>
        <w:rPr>
          <w:spacing w:val="-11"/>
        </w:rPr>
        <w:t xml:space="preserve"> </w:t>
      </w:r>
      <w:r>
        <w:t>want</w:t>
      </w:r>
      <w:r>
        <w:rPr>
          <w:spacing w:val="-9"/>
        </w:rPr>
        <w:t xml:space="preserve"> </w:t>
      </w:r>
      <w:r>
        <w:t>to</w:t>
      </w:r>
      <w:r>
        <w:rPr>
          <w:spacing w:val="-6"/>
        </w:rPr>
        <w:t xml:space="preserve"> </w:t>
      </w:r>
      <w:r>
        <w:t>be,</w:t>
      </w:r>
      <w:r>
        <w:rPr>
          <w:spacing w:val="-10"/>
        </w:rPr>
        <w:t xml:space="preserve"> </w:t>
      </w:r>
      <w:r>
        <w:t>children and</w:t>
      </w:r>
      <w:r>
        <w:rPr>
          <w:spacing w:val="-10"/>
        </w:rPr>
        <w:t xml:space="preserve"> </w:t>
      </w:r>
      <w:r>
        <w:t>staff</w:t>
      </w:r>
      <w:r>
        <w:rPr>
          <w:spacing w:val="-8"/>
        </w:rPr>
        <w:t xml:space="preserve"> </w:t>
      </w:r>
      <w:r>
        <w:t>alike,</w:t>
      </w:r>
      <w:r>
        <w:rPr>
          <w:spacing w:val="-10"/>
        </w:rPr>
        <w:t xml:space="preserve"> </w:t>
      </w:r>
      <w:r>
        <w:t>where</w:t>
      </w:r>
      <w:r>
        <w:rPr>
          <w:spacing w:val="-10"/>
        </w:rPr>
        <w:t xml:space="preserve"> </w:t>
      </w:r>
      <w:r>
        <w:t>mutual</w:t>
      </w:r>
      <w:r>
        <w:rPr>
          <w:spacing w:val="-9"/>
        </w:rPr>
        <w:t xml:space="preserve"> </w:t>
      </w:r>
      <w:r>
        <w:t>respect,</w:t>
      </w:r>
      <w:r>
        <w:rPr>
          <w:spacing w:val="-7"/>
        </w:rPr>
        <w:t xml:space="preserve"> </w:t>
      </w:r>
      <w:r>
        <w:t>a</w:t>
      </w:r>
      <w:r>
        <w:rPr>
          <w:spacing w:val="-11"/>
        </w:rPr>
        <w:t xml:space="preserve"> </w:t>
      </w:r>
      <w:r>
        <w:t>desire</w:t>
      </w:r>
      <w:r>
        <w:rPr>
          <w:spacing w:val="-7"/>
        </w:rPr>
        <w:t xml:space="preserve"> </w:t>
      </w:r>
      <w:r>
        <w:t>to</w:t>
      </w:r>
      <w:r>
        <w:rPr>
          <w:spacing w:val="-7"/>
        </w:rPr>
        <w:t xml:space="preserve"> </w:t>
      </w:r>
      <w:r>
        <w:t>learn</w:t>
      </w:r>
      <w:r>
        <w:rPr>
          <w:spacing w:val="-11"/>
        </w:rPr>
        <w:t xml:space="preserve"> </w:t>
      </w:r>
      <w:r>
        <w:t>and</w:t>
      </w:r>
      <w:r>
        <w:rPr>
          <w:spacing w:val="-9"/>
        </w:rPr>
        <w:t xml:space="preserve"> </w:t>
      </w:r>
      <w:r>
        <w:t>a</w:t>
      </w:r>
      <w:r>
        <w:rPr>
          <w:spacing w:val="-8"/>
        </w:rPr>
        <w:t xml:space="preserve"> </w:t>
      </w:r>
      <w:r>
        <w:t>zest</w:t>
      </w:r>
      <w:r>
        <w:rPr>
          <w:spacing w:val="-9"/>
        </w:rPr>
        <w:t xml:space="preserve"> </w:t>
      </w:r>
      <w:r>
        <w:t>and</w:t>
      </w:r>
      <w:r>
        <w:rPr>
          <w:spacing w:val="-9"/>
        </w:rPr>
        <w:t xml:space="preserve"> </w:t>
      </w:r>
      <w:r>
        <w:t>enjoyment</w:t>
      </w:r>
      <w:r>
        <w:rPr>
          <w:spacing w:val="-10"/>
        </w:rPr>
        <w:t xml:space="preserve"> </w:t>
      </w:r>
      <w:r>
        <w:t>of</w:t>
      </w:r>
      <w:r>
        <w:rPr>
          <w:spacing w:val="-8"/>
        </w:rPr>
        <w:t xml:space="preserve"> </w:t>
      </w:r>
      <w:r>
        <w:t>life</w:t>
      </w:r>
      <w:r>
        <w:rPr>
          <w:spacing w:val="-8"/>
        </w:rPr>
        <w:t xml:space="preserve"> </w:t>
      </w:r>
      <w:r>
        <w:t>come</w:t>
      </w:r>
      <w:r>
        <w:rPr>
          <w:spacing w:val="-10"/>
        </w:rPr>
        <w:t xml:space="preserve"> </w:t>
      </w:r>
      <w:r>
        <w:t>together to make Grove Primary School and Nursery a school where excellence and enjoyment are pursued. Our school values the abilities and achievements of all its pupils, and is committed to</w:t>
      </w:r>
      <w:r>
        <w:t xml:space="preserve"> providing for each pupil the best possible environment for learning. We </w:t>
      </w:r>
      <w:proofErr w:type="spellStart"/>
      <w:r>
        <w:t>recognise</w:t>
      </w:r>
      <w:proofErr w:type="spellEnd"/>
      <w:r>
        <w:t xml:space="preserve"> that pupils have a wide and varying</w:t>
      </w:r>
      <w:r>
        <w:rPr>
          <w:spacing w:val="-11"/>
        </w:rPr>
        <w:t xml:space="preserve"> </w:t>
      </w:r>
      <w:r>
        <w:t>range</w:t>
      </w:r>
      <w:r>
        <w:rPr>
          <w:spacing w:val="-9"/>
        </w:rPr>
        <w:t xml:space="preserve"> </w:t>
      </w:r>
      <w:r>
        <w:t>of</w:t>
      </w:r>
      <w:r>
        <w:rPr>
          <w:spacing w:val="-10"/>
        </w:rPr>
        <w:t xml:space="preserve"> </w:t>
      </w:r>
      <w:r>
        <w:t>needs.</w:t>
      </w:r>
      <w:r>
        <w:rPr>
          <w:spacing w:val="-10"/>
        </w:rPr>
        <w:t xml:space="preserve"> </w:t>
      </w:r>
      <w:r>
        <w:t>In</w:t>
      </w:r>
      <w:r>
        <w:rPr>
          <w:spacing w:val="-11"/>
        </w:rPr>
        <w:t xml:space="preserve"> </w:t>
      </w:r>
      <w:r>
        <w:t>implementing</w:t>
      </w:r>
      <w:r>
        <w:rPr>
          <w:spacing w:val="-10"/>
        </w:rPr>
        <w:t xml:space="preserve"> </w:t>
      </w:r>
      <w:r>
        <w:t>this</w:t>
      </w:r>
      <w:r>
        <w:rPr>
          <w:spacing w:val="-9"/>
        </w:rPr>
        <w:t xml:space="preserve"> </w:t>
      </w:r>
      <w:r>
        <w:t>policy,</w:t>
      </w:r>
      <w:r>
        <w:rPr>
          <w:spacing w:val="-9"/>
        </w:rPr>
        <w:t xml:space="preserve"> </w:t>
      </w:r>
      <w:r>
        <w:t>we</w:t>
      </w:r>
      <w:r>
        <w:rPr>
          <w:spacing w:val="-9"/>
        </w:rPr>
        <w:t xml:space="preserve"> </w:t>
      </w:r>
      <w:r>
        <w:t>believe</w:t>
      </w:r>
      <w:r>
        <w:rPr>
          <w:spacing w:val="-10"/>
        </w:rPr>
        <w:t xml:space="preserve"> </w:t>
      </w:r>
      <w:r>
        <w:t>pupils</w:t>
      </w:r>
      <w:r>
        <w:rPr>
          <w:spacing w:val="-9"/>
        </w:rPr>
        <w:t xml:space="preserve"> </w:t>
      </w:r>
      <w:r>
        <w:t>will</w:t>
      </w:r>
      <w:r>
        <w:rPr>
          <w:spacing w:val="-10"/>
        </w:rPr>
        <w:t xml:space="preserve"> </w:t>
      </w:r>
      <w:r>
        <w:t>be</w:t>
      </w:r>
      <w:r>
        <w:rPr>
          <w:spacing w:val="-9"/>
        </w:rPr>
        <w:t xml:space="preserve"> </w:t>
      </w:r>
      <w:r>
        <w:t>helped</w:t>
      </w:r>
      <w:r>
        <w:rPr>
          <w:spacing w:val="-9"/>
        </w:rPr>
        <w:t xml:space="preserve"> </w:t>
      </w:r>
      <w:r>
        <w:t>to</w:t>
      </w:r>
      <w:r>
        <w:rPr>
          <w:spacing w:val="-9"/>
        </w:rPr>
        <w:t xml:space="preserve"> </w:t>
      </w:r>
      <w:r>
        <w:t>overcome</w:t>
      </w:r>
      <w:r>
        <w:rPr>
          <w:spacing w:val="-11"/>
        </w:rPr>
        <w:t xml:space="preserve"> </w:t>
      </w:r>
      <w:r>
        <w:t>their difficulties.</w:t>
      </w:r>
    </w:p>
    <w:p w14:paraId="14EC7C61" w14:textId="77777777" w:rsidR="00EE64C1" w:rsidRDefault="00EE64C1">
      <w:pPr>
        <w:pStyle w:val="BodyText"/>
        <w:ind w:left="0"/>
      </w:pPr>
    </w:p>
    <w:p w14:paraId="4F6C414C" w14:textId="77777777" w:rsidR="00EE64C1" w:rsidRDefault="00EE64C1">
      <w:pPr>
        <w:pStyle w:val="BodyText"/>
        <w:spacing w:before="1"/>
        <w:ind w:left="0"/>
        <w:rPr>
          <w:sz w:val="17"/>
        </w:rPr>
      </w:pPr>
    </w:p>
    <w:p w14:paraId="0711D2F6" w14:textId="77777777" w:rsidR="00EE64C1" w:rsidRDefault="0086643B">
      <w:pPr>
        <w:pStyle w:val="Heading1"/>
        <w:numPr>
          <w:ilvl w:val="0"/>
          <w:numId w:val="4"/>
        </w:numPr>
        <w:tabs>
          <w:tab w:val="left" w:pos="1818"/>
        </w:tabs>
        <w:ind w:left="1817" w:hanging="361"/>
        <w:jc w:val="both"/>
      </w:pPr>
      <w:r>
        <w:t>Identifying SEND</w:t>
      </w:r>
    </w:p>
    <w:p w14:paraId="51D6CC62" w14:textId="77777777" w:rsidR="00EE64C1" w:rsidRDefault="0086643B">
      <w:pPr>
        <w:pStyle w:val="BodyText"/>
        <w:spacing w:before="55" w:line="256" w:lineRule="auto"/>
        <w:ind w:left="540" w:right="452"/>
        <w:jc w:val="both"/>
      </w:pPr>
      <w:r>
        <w:t xml:space="preserve">Grove Primary School and Nursery has a clear approach to identifying and responding to SEND, and </w:t>
      </w:r>
      <w:proofErr w:type="spellStart"/>
      <w:r>
        <w:t>recognises</w:t>
      </w:r>
      <w:proofErr w:type="spellEnd"/>
      <w:r>
        <w:t xml:space="preserve"> that early identification and effective provision improves long-term outcomes for the pupils.</w:t>
      </w:r>
    </w:p>
    <w:p w14:paraId="386B9B1A" w14:textId="2FE29FB5" w:rsidR="00EE64C1" w:rsidRDefault="0086643B">
      <w:pPr>
        <w:pStyle w:val="BodyText"/>
        <w:spacing w:before="168" w:line="256" w:lineRule="auto"/>
        <w:ind w:left="540" w:right="452"/>
        <w:jc w:val="both"/>
      </w:pPr>
      <w:r>
        <w:t>With the support of leaders including the SENDCo</w:t>
      </w:r>
      <w:r w:rsidR="00E26BCA">
        <w:t>,</w:t>
      </w:r>
      <w:r>
        <w:t xml:space="preserve"> clas</w:t>
      </w:r>
      <w:r>
        <w:t>sroom teachers will conduct regular progress assessments for all pupils, with the aim of identifying pupils who are making less than expected progress.</w:t>
      </w:r>
    </w:p>
    <w:p w14:paraId="132A0393" w14:textId="77777777" w:rsidR="00EE64C1" w:rsidRDefault="0086643B">
      <w:pPr>
        <w:pStyle w:val="BodyText"/>
        <w:spacing w:before="165"/>
        <w:ind w:left="540"/>
        <w:jc w:val="both"/>
      </w:pPr>
      <w:r>
        <w:t xml:space="preserve">‘Less than expected progress’ will be </w:t>
      </w:r>
      <w:proofErr w:type="spellStart"/>
      <w:r>
        <w:t>characterised</w:t>
      </w:r>
      <w:proofErr w:type="spellEnd"/>
      <w:r>
        <w:t xml:space="preserve"> using the following stipulations:</w:t>
      </w:r>
    </w:p>
    <w:p w14:paraId="4DD7CAAF" w14:textId="77777777" w:rsidR="00EE64C1" w:rsidRDefault="0086643B">
      <w:pPr>
        <w:pStyle w:val="ListParagraph"/>
        <w:numPr>
          <w:ilvl w:val="0"/>
          <w:numId w:val="3"/>
        </w:numPr>
        <w:tabs>
          <w:tab w:val="left" w:pos="1260"/>
          <w:tab w:val="left" w:pos="1261"/>
        </w:tabs>
        <w:spacing w:before="183"/>
        <w:ind w:hanging="361"/>
      </w:pPr>
      <w:r>
        <w:t>Progress is signif</w:t>
      </w:r>
      <w:r>
        <w:t>icantly slower than the class average, from the same</w:t>
      </w:r>
      <w:r>
        <w:rPr>
          <w:spacing w:val="-12"/>
        </w:rPr>
        <w:t xml:space="preserve"> </w:t>
      </w:r>
      <w:r>
        <w:t>baseline</w:t>
      </w:r>
    </w:p>
    <w:p w14:paraId="6A8782D3" w14:textId="77777777" w:rsidR="00EE64C1" w:rsidRDefault="0086643B">
      <w:pPr>
        <w:pStyle w:val="ListParagraph"/>
        <w:numPr>
          <w:ilvl w:val="0"/>
          <w:numId w:val="3"/>
        </w:numPr>
        <w:tabs>
          <w:tab w:val="left" w:pos="1260"/>
          <w:tab w:val="left" w:pos="1261"/>
        </w:tabs>
        <w:spacing w:before="42"/>
        <w:ind w:hanging="361"/>
      </w:pPr>
      <w:r>
        <w:t>Progress does not match or better the pupil’s previous rate of</w:t>
      </w:r>
      <w:r>
        <w:rPr>
          <w:spacing w:val="-14"/>
        </w:rPr>
        <w:t xml:space="preserve"> </w:t>
      </w:r>
      <w:r>
        <w:t>progress</w:t>
      </w:r>
    </w:p>
    <w:p w14:paraId="6BB2BE07" w14:textId="77777777" w:rsidR="00EE64C1" w:rsidRDefault="0086643B">
      <w:pPr>
        <w:pStyle w:val="ListParagraph"/>
        <w:numPr>
          <w:ilvl w:val="0"/>
          <w:numId w:val="3"/>
        </w:numPr>
        <w:tabs>
          <w:tab w:val="left" w:pos="1260"/>
          <w:tab w:val="left" w:pos="1261"/>
        </w:tabs>
        <w:spacing w:before="39"/>
        <w:ind w:hanging="361"/>
      </w:pPr>
      <w:r>
        <w:t>Progress fails to close the attainment gap within the</w:t>
      </w:r>
      <w:r>
        <w:rPr>
          <w:spacing w:val="-10"/>
        </w:rPr>
        <w:t xml:space="preserve"> </w:t>
      </w:r>
      <w:r>
        <w:t>class</w:t>
      </w:r>
    </w:p>
    <w:p w14:paraId="43310987" w14:textId="77777777" w:rsidR="00EE64C1" w:rsidRDefault="0086643B">
      <w:pPr>
        <w:pStyle w:val="ListParagraph"/>
        <w:numPr>
          <w:ilvl w:val="0"/>
          <w:numId w:val="3"/>
        </w:numPr>
        <w:tabs>
          <w:tab w:val="left" w:pos="1260"/>
          <w:tab w:val="left" w:pos="1261"/>
        </w:tabs>
        <w:ind w:hanging="361"/>
      </w:pPr>
      <w:r>
        <w:t>The attainment gap is widened by the plateauing of</w:t>
      </w:r>
      <w:r>
        <w:rPr>
          <w:spacing w:val="-10"/>
        </w:rPr>
        <w:t xml:space="preserve"> </w:t>
      </w:r>
      <w:r>
        <w:t>progress</w:t>
      </w:r>
    </w:p>
    <w:p w14:paraId="4B476AF7" w14:textId="77777777" w:rsidR="00EE64C1" w:rsidRDefault="00EE64C1">
      <w:pPr>
        <w:sectPr w:rsidR="00EE64C1">
          <w:pgSz w:w="11910" w:h="16840"/>
          <w:pgMar w:top="1380" w:right="980" w:bottom="280" w:left="900" w:header="720" w:footer="720" w:gutter="0"/>
          <w:pgBorders w:offsetFrom="page">
            <w:top w:val="single" w:sz="36" w:space="24" w:color="C0C0C0"/>
            <w:left w:val="single" w:sz="36" w:space="24" w:color="C0C0C0"/>
            <w:bottom w:val="single" w:sz="36" w:space="24" w:color="C0C0C0"/>
            <w:right w:val="single" w:sz="36" w:space="24" w:color="C0C0C0"/>
          </w:pgBorders>
          <w:cols w:space="720"/>
        </w:sectPr>
      </w:pPr>
    </w:p>
    <w:p w14:paraId="0DDF674A" w14:textId="77777777" w:rsidR="00EE64C1" w:rsidRDefault="0086643B">
      <w:pPr>
        <w:pStyle w:val="Heading1"/>
        <w:numPr>
          <w:ilvl w:val="0"/>
          <w:numId w:val="4"/>
        </w:numPr>
        <w:tabs>
          <w:tab w:val="left" w:pos="967"/>
          <w:tab w:val="left" w:pos="968"/>
        </w:tabs>
        <w:spacing w:before="41"/>
        <w:ind w:left="967" w:hanging="428"/>
        <w:jc w:val="left"/>
      </w:pPr>
      <w:r>
        <w:lastRenderedPageBreak/>
        <w:t>Definitions</w:t>
      </w:r>
    </w:p>
    <w:p w14:paraId="4E8A4864" w14:textId="77777777" w:rsidR="00EE64C1" w:rsidRDefault="00EE64C1">
      <w:pPr>
        <w:pStyle w:val="BodyText"/>
        <w:spacing w:before="6"/>
        <w:ind w:left="0"/>
        <w:rPr>
          <w:b/>
          <w:sz w:val="19"/>
        </w:rPr>
      </w:pPr>
    </w:p>
    <w:p w14:paraId="2A07FB3F" w14:textId="77777777" w:rsidR="00EE64C1" w:rsidRDefault="0086643B">
      <w:pPr>
        <w:pStyle w:val="BodyText"/>
        <w:ind w:left="540"/>
      </w:pPr>
      <w:r>
        <w:t>For this policy, a pupil is defined as having SEND if they have a:</w:t>
      </w:r>
    </w:p>
    <w:p w14:paraId="0F3E6E57" w14:textId="77777777" w:rsidR="00EE64C1" w:rsidRDefault="0086643B">
      <w:pPr>
        <w:pStyle w:val="ListParagraph"/>
        <w:numPr>
          <w:ilvl w:val="0"/>
          <w:numId w:val="3"/>
        </w:numPr>
        <w:tabs>
          <w:tab w:val="left" w:pos="1260"/>
          <w:tab w:val="left" w:pos="1261"/>
        </w:tabs>
        <w:spacing w:before="183"/>
        <w:ind w:hanging="361"/>
      </w:pPr>
      <w:r>
        <w:t>Significantly greater difficulty in learning than most others of the same</w:t>
      </w:r>
      <w:r>
        <w:rPr>
          <w:spacing w:val="-8"/>
        </w:rPr>
        <w:t xml:space="preserve"> </w:t>
      </w:r>
      <w:r>
        <w:t>age.</w:t>
      </w:r>
    </w:p>
    <w:p w14:paraId="691BB9E6" w14:textId="77777777" w:rsidR="00EE64C1" w:rsidRDefault="0086643B">
      <w:pPr>
        <w:pStyle w:val="ListParagraph"/>
        <w:numPr>
          <w:ilvl w:val="0"/>
          <w:numId w:val="3"/>
        </w:numPr>
        <w:tabs>
          <w:tab w:val="left" w:pos="1261"/>
        </w:tabs>
        <w:spacing w:line="276" w:lineRule="auto"/>
        <w:ind w:right="456"/>
        <w:jc w:val="both"/>
      </w:pPr>
      <w:r>
        <w:t>Disability or health condition that prevents o</w:t>
      </w:r>
      <w:r>
        <w:t>r hinders them from making use of educational facilities used by peers of the same age in mainstream</w:t>
      </w:r>
      <w:r>
        <w:rPr>
          <w:spacing w:val="-9"/>
        </w:rPr>
        <w:t xml:space="preserve"> </w:t>
      </w:r>
      <w:r>
        <w:t>schools.</w:t>
      </w:r>
    </w:p>
    <w:p w14:paraId="67B79288" w14:textId="77777777" w:rsidR="00EE64C1" w:rsidRDefault="00EE64C1">
      <w:pPr>
        <w:pStyle w:val="BodyText"/>
        <w:spacing w:before="9"/>
        <w:ind w:left="0"/>
        <w:rPr>
          <w:sz w:val="23"/>
        </w:rPr>
      </w:pPr>
    </w:p>
    <w:p w14:paraId="087D4D6B" w14:textId="77777777" w:rsidR="00EE64C1" w:rsidRDefault="0086643B">
      <w:pPr>
        <w:pStyle w:val="BodyText"/>
        <w:spacing w:line="259" w:lineRule="auto"/>
        <w:ind w:left="540" w:right="452"/>
        <w:jc w:val="both"/>
      </w:pPr>
      <w:r>
        <w:t>We have regard to the definition of SEND stated in the SEND Code of Practice 2014 and the Children and Families Act 2014:</w:t>
      </w:r>
    </w:p>
    <w:p w14:paraId="4A0FA576" w14:textId="77777777" w:rsidR="00EE64C1" w:rsidRDefault="00EE64C1">
      <w:pPr>
        <w:pStyle w:val="BodyText"/>
        <w:spacing w:before="8"/>
        <w:ind w:left="0"/>
        <w:rPr>
          <w:sz w:val="23"/>
        </w:rPr>
      </w:pPr>
    </w:p>
    <w:p w14:paraId="554B846C" w14:textId="77777777" w:rsidR="00EE64C1" w:rsidRDefault="0086643B">
      <w:pPr>
        <w:pStyle w:val="Heading1"/>
        <w:spacing w:line="259" w:lineRule="auto"/>
        <w:ind w:left="1344" w:right="726" w:hanging="526"/>
      </w:pPr>
      <w:r>
        <w:t>‘A child or young pers</w:t>
      </w:r>
      <w:r>
        <w:t>on has special educational needs if he or she has a learning difficulty or disability which calls for special educational provision to be made for him or her.’</w:t>
      </w:r>
    </w:p>
    <w:p w14:paraId="4D23F3EF" w14:textId="77777777" w:rsidR="00EE64C1" w:rsidRDefault="0086643B">
      <w:pPr>
        <w:pStyle w:val="BodyText"/>
        <w:spacing w:before="1"/>
        <w:ind w:left="6212"/>
      </w:pPr>
      <w:r>
        <w:t>From the SEND Code of Practice 2014</w:t>
      </w:r>
    </w:p>
    <w:p w14:paraId="7751E359" w14:textId="77777777" w:rsidR="00EE64C1" w:rsidRDefault="00EE64C1">
      <w:pPr>
        <w:pStyle w:val="BodyText"/>
        <w:spacing w:before="5"/>
        <w:ind w:left="0"/>
        <w:rPr>
          <w:sz w:val="25"/>
        </w:rPr>
      </w:pPr>
    </w:p>
    <w:p w14:paraId="1B8BD122" w14:textId="77777777" w:rsidR="00EE64C1" w:rsidRDefault="0086643B">
      <w:pPr>
        <w:pStyle w:val="BodyText"/>
        <w:spacing w:line="256" w:lineRule="auto"/>
        <w:ind w:left="540" w:right="452"/>
        <w:jc w:val="both"/>
      </w:pPr>
      <w:r>
        <w:t>Under</w:t>
      </w:r>
      <w:r>
        <w:rPr>
          <w:spacing w:val="-6"/>
        </w:rPr>
        <w:t xml:space="preserve"> </w:t>
      </w:r>
      <w:r>
        <w:t>the</w:t>
      </w:r>
      <w:r>
        <w:rPr>
          <w:spacing w:val="-8"/>
        </w:rPr>
        <w:t xml:space="preserve"> </w:t>
      </w:r>
      <w:r>
        <w:t>Equality</w:t>
      </w:r>
      <w:r>
        <w:rPr>
          <w:spacing w:val="-5"/>
        </w:rPr>
        <w:t xml:space="preserve"> </w:t>
      </w:r>
      <w:r>
        <w:t>Act</w:t>
      </w:r>
      <w:r>
        <w:rPr>
          <w:spacing w:val="-7"/>
        </w:rPr>
        <w:t xml:space="preserve"> </w:t>
      </w:r>
      <w:r>
        <w:t>2010,</w:t>
      </w:r>
      <w:r>
        <w:rPr>
          <w:spacing w:val="-5"/>
        </w:rPr>
        <w:t xml:space="preserve"> </w:t>
      </w:r>
      <w:r>
        <w:t>a</w:t>
      </w:r>
      <w:r>
        <w:rPr>
          <w:spacing w:val="-8"/>
        </w:rPr>
        <w:t xml:space="preserve"> </w:t>
      </w:r>
      <w:r>
        <w:t>disability</w:t>
      </w:r>
      <w:r>
        <w:rPr>
          <w:spacing w:val="-7"/>
        </w:rPr>
        <w:t xml:space="preserve"> </w:t>
      </w:r>
      <w:r>
        <w:t>is</w:t>
      </w:r>
      <w:r>
        <w:rPr>
          <w:spacing w:val="-8"/>
        </w:rPr>
        <w:t xml:space="preserve"> </w:t>
      </w:r>
      <w:r>
        <w:t>a</w:t>
      </w:r>
      <w:r>
        <w:rPr>
          <w:spacing w:val="-7"/>
        </w:rPr>
        <w:t xml:space="preserve"> </w:t>
      </w:r>
      <w:r>
        <w:t>physical</w:t>
      </w:r>
      <w:r>
        <w:rPr>
          <w:spacing w:val="-9"/>
        </w:rPr>
        <w:t xml:space="preserve"> </w:t>
      </w:r>
      <w:r>
        <w:t>or</w:t>
      </w:r>
      <w:r>
        <w:rPr>
          <w:spacing w:val="-6"/>
        </w:rPr>
        <w:t xml:space="preserve"> </w:t>
      </w:r>
      <w:r>
        <w:t>mental</w:t>
      </w:r>
      <w:r>
        <w:rPr>
          <w:spacing w:val="-6"/>
        </w:rPr>
        <w:t xml:space="preserve"> </w:t>
      </w:r>
      <w:r>
        <w:t>impairment</w:t>
      </w:r>
      <w:r>
        <w:rPr>
          <w:spacing w:val="-8"/>
        </w:rPr>
        <w:t xml:space="preserve"> </w:t>
      </w:r>
      <w:r>
        <w:t>which</w:t>
      </w:r>
      <w:r>
        <w:rPr>
          <w:spacing w:val="-9"/>
        </w:rPr>
        <w:t xml:space="preserve"> </w:t>
      </w:r>
      <w:r>
        <w:t>has</w:t>
      </w:r>
      <w:r>
        <w:rPr>
          <w:spacing w:val="-6"/>
        </w:rPr>
        <w:t xml:space="preserve"> </w:t>
      </w:r>
      <w:r>
        <w:t>a</w:t>
      </w:r>
      <w:r>
        <w:rPr>
          <w:spacing w:val="-8"/>
        </w:rPr>
        <w:t xml:space="preserve"> </w:t>
      </w:r>
      <w:r>
        <w:t>long-term</w:t>
      </w:r>
      <w:r>
        <w:rPr>
          <w:spacing w:val="-5"/>
        </w:rPr>
        <w:t xml:space="preserve"> </w:t>
      </w:r>
      <w:r>
        <w:t>and substantial adverse effect on a person’s ability to carry out normal day-to-day</w:t>
      </w:r>
      <w:r>
        <w:rPr>
          <w:spacing w:val="-20"/>
        </w:rPr>
        <w:t xml:space="preserve"> </w:t>
      </w:r>
      <w:r>
        <w:t>activities.</w:t>
      </w:r>
    </w:p>
    <w:p w14:paraId="5DE2CC4F" w14:textId="77777777" w:rsidR="00EE64C1" w:rsidRDefault="0086643B">
      <w:pPr>
        <w:pStyle w:val="BodyText"/>
        <w:spacing w:before="162"/>
        <w:ind w:left="540"/>
      </w:pPr>
      <w:r>
        <w:t>The school reviews how well equipped we are to provide support across the following areas:</w:t>
      </w:r>
    </w:p>
    <w:p w14:paraId="60C4CD10" w14:textId="77777777" w:rsidR="00EE64C1" w:rsidRDefault="0086643B">
      <w:pPr>
        <w:pStyle w:val="ListParagraph"/>
        <w:numPr>
          <w:ilvl w:val="0"/>
          <w:numId w:val="3"/>
        </w:numPr>
        <w:tabs>
          <w:tab w:val="left" w:pos="1260"/>
          <w:tab w:val="left" w:pos="1261"/>
        </w:tabs>
        <w:spacing w:before="185"/>
        <w:ind w:hanging="361"/>
      </w:pPr>
      <w:r>
        <w:t>Communication and</w:t>
      </w:r>
      <w:r>
        <w:rPr>
          <w:spacing w:val="-3"/>
        </w:rPr>
        <w:t xml:space="preserve"> </w:t>
      </w:r>
      <w:r>
        <w:t>interaction</w:t>
      </w:r>
    </w:p>
    <w:p w14:paraId="78FBBAE5" w14:textId="77777777" w:rsidR="00EE64C1" w:rsidRDefault="0086643B">
      <w:pPr>
        <w:pStyle w:val="ListParagraph"/>
        <w:numPr>
          <w:ilvl w:val="0"/>
          <w:numId w:val="3"/>
        </w:numPr>
        <w:tabs>
          <w:tab w:val="left" w:pos="1260"/>
          <w:tab w:val="left" w:pos="1261"/>
        </w:tabs>
        <w:spacing w:before="39"/>
        <w:ind w:hanging="361"/>
      </w:pPr>
      <w:r>
        <w:t>Cognition and</w:t>
      </w:r>
      <w:r>
        <w:rPr>
          <w:spacing w:val="-4"/>
        </w:rPr>
        <w:t xml:space="preserve"> </w:t>
      </w:r>
      <w:r>
        <w:t>learning</w:t>
      </w:r>
    </w:p>
    <w:p w14:paraId="6C3DEC75" w14:textId="77777777" w:rsidR="00EE64C1" w:rsidRDefault="0086643B">
      <w:pPr>
        <w:pStyle w:val="ListParagraph"/>
        <w:numPr>
          <w:ilvl w:val="0"/>
          <w:numId w:val="3"/>
        </w:numPr>
        <w:tabs>
          <w:tab w:val="left" w:pos="1260"/>
          <w:tab w:val="left" w:pos="1261"/>
        </w:tabs>
        <w:ind w:hanging="361"/>
      </w:pPr>
      <w:r>
        <w:t>Social, emotional and mental health</w:t>
      </w:r>
      <w:r>
        <w:rPr>
          <w:spacing w:val="-6"/>
        </w:rPr>
        <w:t xml:space="preserve"> </w:t>
      </w:r>
      <w:r>
        <w:t>difficulties</w:t>
      </w:r>
    </w:p>
    <w:p w14:paraId="1EA53BB8" w14:textId="77777777" w:rsidR="00EE64C1" w:rsidRDefault="0086643B">
      <w:pPr>
        <w:pStyle w:val="ListParagraph"/>
        <w:numPr>
          <w:ilvl w:val="0"/>
          <w:numId w:val="3"/>
        </w:numPr>
        <w:tabs>
          <w:tab w:val="left" w:pos="1260"/>
          <w:tab w:val="left" w:pos="1261"/>
        </w:tabs>
        <w:spacing w:before="42"/>
        <w:ind w:hanging="361"/>
      </w:pPr>
      <w:r>
        <w:t>Sensory and physical</w:t>
      </w:r>
      <w:r>
        <w:rPr>
          <w:spacing w:val="-7"/>
        </w:rPr>
        <w:t xml:space="preserve"> </w:t>
      </w:r>
      <w:r>
        <w:t>needs</w:t>
      </w:r>
    </w:p>
    <w:p w14:paraId="43F0B505" w14:textId="77777777" w:rsidR="00EE64C1" w:rsidRDefault="0086643B">
      <w:pPr>
        <w:pStyle w:val="Heading1"/>
        <w:spacing w:before="238"/>
        <w:ind w:left="540" w:firstLine="0"/>
      </w:pPr>
      <w:r>
        <w:t>Communication and interaction</w:t>
      </w:r>
    </w:p>
    <w:p w14:paraId="045D5CFB" w14:textId="77777777" w:rsidR="00EE64C1" w:rsidRDefault="00EE64C1">
      <w:pPr>
        <w:pStyle w:val="BodyText"/>
        <w:spacing w:before="8"/>
        <w:ind w:left="0"/>
        <w:rPr>
          <w:b/>
          <w:sz w:val="19"/>
        </w:rPr>
      </w:pPr>
    </w:p>
    <w:p w14:paraId="0CC4CCB3" w14:textId="77777777" w:rsidR="00EE64C1" w:rsidRDefault="0086643B">
      <w:pPr>
        <w:pStyle w:val="BodyText"/>
        <w:spacing w:line="259" w:lineRule="auto"/>
        <w:ind w:left="540" w:right="455"/>
        <w:jc w:val="both"/>
      </w:pPr>
      <w:r>
        <w:t xml:space="preserve">Pupils with speech, language and communication needs (SLCN) have difficulty in communicating with others, often because they </w:t>
      </w:r>
      <w:r>
        <w:t>have difficulty saying what they want, they cannot understand what is being said to them, or they do not understand or use social rules of communication.</w:t>
      </w:r>
    </w:p>
    <w:p w14:paraId="74ED9563" w14:textId="77777777" w:rsidR="00EE64C1" w:rsidRDefault="0086643B">
      <w:pPr>
        <w:pStyle w:val="BodyText"/>
        <w:spacing w:before="157"/>
        <w:ind w:left="540"/>
      </w:pPr>
      <w:r>
        <w:t xml:space="preserve">The school </w:t>
      </w:r>
      <w:proofErr w:type="spellStart"/>
      <w:r>
        <w:t>recognises</w:t>
      </w:r>
      <w:proofErr w:type="spellEnd"/>
      <w:r>
        <w:t xml:space="preserve"> that:</w:t>
      </w:r>
    </w:p>
    <w:p w14:paraId="5988F72A" w14:textId="77777777" w:rsidR="00EE64C1" w:rsidRDefault="0086643B">
      <w:pPr>
        <w:pStyle w:val="ListParagraph"/>
        <w:numPr>
          <w:ilvl w:val="0"/>
          <w:numId w:val="3"/>
        </w:numPr>
        <w:tabs>
          <w:tab w:val="left" w:pos="1261"/>
        </w:tabs>
        <w:spacing w:before="186" w:line="273" w:lineRule="auto"/>
        <w:ind w:right="455"/>
        <w:jc w:val="both"/>
      </w:pPr>
      <w:r>
        <w:t>Pupils with Autism Spectrum Disorder (ASD), including Asperger’s Syndrome and Autism, can have particular difficulties with social</w:t>
      </w:r>
      <w:r>
        <w:rPr>
          <w:spacing w:val="-5"/>
        </w:rPr>
        <w:t xml:space="preserve"> </w:t>
      </w:r>
      <w:r>
        <w:t>interaction.</w:t>
      </w:r>
    </w:p>
    <w:p w14:paraId="767EFE5D" w14:textId="77777777" w:rsidR="00EE64C1" w:rsidRDefault="0086643B">
      <w:pPr>
        <w:pStyle w:val="ListParagraph"/>
        <w:numPr>
          <w:ilvl w:val="0"/>
          <w:numId w:val="3"/>
        </w:numPr>
        <w:tabs>
          <w:tab w:val="left" w:pos="1261"/>
        </w:tabs>
        <w:spacing w:before="4" w:line="276" w:lineRule="auto"/>
        <w:ind w:right="458"/>
        <w:jc w:val="both"/>
      </w:pPr>
      <w:r>
        <w:t>The profile for every pupil with SLCN is different and their needs may change over time. They may have difficult</w:t>
      </w:r>
      <w:r>
        <w:t>y with one, some, or all the different aspects of speech, and language or social communication at different times of their</w:t>
      </w:r>
      <w:r>
        <w:rPr>
          <w:spacing w:val="-8"/>
        </w:rPr>
        <w:t xml:space="preserve"> </w:t>
      </w:r>
      <w:r>
        <w:t>lives.</w:t>
      </w:r>
    </w:p>
    <w:p w14:paraId="00F13C83" w14:textId="77777777" w:rsidR="00EE64C1" w:rsidRDefault="00EE64C1">
      <w:pPr>
        <w:pStyle w:val="BodyText"/>
        <w:spacing w:before="4"/>
        <w:ind w:left="0"/>
        <w:rPr>
          <w:sz w:val="16"/>
        </w:rPr>
      </w:pPr>
    </w:p>
    <w:p w14:paraId="41AB117B" w14:textId="77777777" w:rsidR="00EE64C1" w:rsidRDefault="0086643B">
      <w:pPr>
        <w:pStyle w:val="BodyText"/>
        <w:spacing w:line="256" w:lineRule="auto"/>
        <w:ind w:left="540" w:right="456"/>
        <w:jc w:val="both"/>
      </w:pPr>
      <w:r>
        <w:t xml:space="preserve">The SENDCO will work with pupils, parents, and language and communication experts where necessary to ensure pupils with SLCN </w:t>
      </w:r>
      <w:r>
        <w:t>reach their potential.</w:t>
      </w:r>
    </w:p>
    <w:p w14:paraId="5ACA75BF" w14:textId="77777777" w:rsidR="00EE64C1" w:rsidRDefault="00EE64C1">
      <w:pPr>
        <w:pStyle w:val="BodyText"/>
        <w:spacing w:before="1"/>
        <w:ind w:left="0"/>
        <w:rPr>
          <w:sz w:val="17"/>
        </w:rPr>
      </w:pPr>
    </w:p>
    <w:p w14:paraId="2414126E" w14:textId="77777777" w:rsidR="00EE64C1" w:rsidRDefault="0086643B">
      <w:pPr>
        <w:pStyle w:val="Heading1"/>
        <w:ind w:left="540" w:firstLine="0"/>
      </w:pPr>
      <w:r>
        <w:t>Cognition and learning</w:t>
      </w:r>
    </w:p>
    <w:p w14:paraId="3113CAF9" w14:textId="77777777" w:rsidR="00EE64C1" w:rsidRDefault="00EE64C1">
      <w:pPr>
        <w:pStyle w:val="BodyText"/>
        <w:spacing w:before="6"/>
        <w:ind w:left="0"/>
        <w:rPr>
          <w:b/>
          <w:sz w:val="19"/>
        </w:rPr>
      </w:pPr>
    </w:p>
    <w:p w14:paraId="5F5E7118" w14:textId="77777777" w:rsidR="00EE64C1" w:rsidRDefault="0086643B">
      <w:pPr>
        <w:pStyle w:val="BodyText"/>
        <w:spacing w:line="259" w:lineRule="auto"/>
        <w:ind w:left="540" w:right="452"/>
        <w:jc w:val="both"/>
      </w:pPr>
      <w:r>
        <w:t>The school understands that learning difficulties cover a wide range of needs, such as moderate learning difficulty (MLD), severe learning difficulty (SLD) and profound and multiple learning disabilities</w:t>
      </w:r>
      <w:r>
        <w:rPr>
          <w:spacing w:val="-5"/>
        </w:rPr>
        <w:t xml:space="preserve"> </w:t>
      </w:r>
      <w:r>
        <w:t>(PML</w:t>
      </w:r>
      <w:r>
        <w:t>D).</w:t>
      </w:r>
      <w:r>
        <w:rPr>
          <w:spacing w:val="-5"/>
        </w:rPr>
        <w:t xml:space="preserve"> </w:t>
      </w:r>
      <w:r>
        <w:t>The</w:t>
      </w:r>
      <w:r>
        <w:rPr>
          <w:spacing w:val="-6"/>
        </w:rPr>
        <w:t xml:space="preserve"> </w:t>
      </w:r>
      <w:r>
        <w:t>SENDCO</w:t>
      </w:r>
      <w:r>
        <w:rPr>
          <w:spacing w:val="-4"/>
        </w:rPr>
        <w:t xml:space="preserve"> </w:t>
      </w:r>
      <w:r>
        <w:t>will</w:t>
      </w:r>
      <w:r>
        <w:rPr>
          <w:spacing w:val="-6"/>
        </w:rPr>
        <w:t xml:space="preserve"> </w:t>
      </w:r>
      <w:r>
        <w:t>ensure</w:t>
      </w:r>
      <w:r>
        <w:rPr>
          <w:spacing w:val="-4"/>
        </w:rPr>
        <w:t xml:space="preserve"> </w:t>
      </w:r>
      <w:r>
        <w:t>that</w:t>
      </w:r>
      <w:r>
        <w:rPr>
          <w:spacing w:val="-6"/>
        </w:rPr>
        <w:t xml:space="preserve"> </w:t>
      </w:r>
      <w:r>
        <w:t>any</w:t>
      </w:r>
      <w:r>
        <w:rPr>
          <w:spacing w:val="-6"/>
        </w:rPr>
        <w:t xml:space="preserve"> </w:t>
      </w:r>
      <w:r>
        <w:t>provision</w:t>
      </w:r>
      <w:r>
        <w:rPr>
          <w:spacing w:val="-6"/>
        </w:rPr>
        <w:t xml:space="preserve"> </w:t>
      </w:r>
      <w:r>
        <w:t>offered</w:t>
      </w:r>
      <w:r>
        <w:rPr>
          <w:spacing w:val="-5"/>
        </w:rPr>
        <w:t xml:space="preserve"> </w:t>
      </w:r>
      <w:r>
        <w:t>will</w:t>
      </w:r>
      <w:r>
        <w:rPr>
          <w:spacing w:val="-6"/>
        </w:rPr>
        <w:t xml:space="preserve"> </w:t>
      </w:r>
      <w:r>
        <w:t>be</w:t>
      </w:r>
      <w:r>
        <w:rPr>
          <w:spacing w:val="-4"/>
        </w:rPr>
        <w:t xml:space="preserve"> </w:t>
      </w:r>
      <w:r>
        <w:t>suitable</w:t>
      </w:r>
      <w:r>
        <w:rPr>
          <w:spacing w:val="-5"/>
        </w:rPr>
        <w:t xml:space="preserve"> </w:t>
      </w:r>
      <w:r>
        <w:t>to</w:t>
      </w:r>
      <w:r>
        <w:rPr>
          <w:spacing w:val="-3"/>
        </w:rPr>
        <w:t xml:space="preserve"> </w:t>
      </w:r>
      <w:r>
        <w:t>the</w:t>
      </w:r>
      <w:r>
        <w:rPr>
          <w:spacing w:val="-5"/>
        </w:rPr>
        <w:t xml:space="preserve"> </w:t>
      </w:r>
      <w:r>
        <w:t>needs</w:t>
      </w:r>
      <w:r>
        <w:rPr>
          <w:spacing w:val="-7"/>
        </w:rPr>
        <w:t xml:space="preserve"> </w:t>
      </w:r>
      <w:r>
        <w:t>of the pupil.</w:t>
      </w:r>
    </w:p>
    <w:p w14:paraId="4525A03A" w14:textId="77777777" w:rsidR="00EE64C1" w:rsidRDefault="0086643B">
      <w:pPr>
        <w:pStyle w:val="BodyText"/>
        <w:spacing w:before="160" w:line="256" w:lineRule="auto"/>
        <w:ind w:left="540" w:right="455"/>
        <w:jc w:val="both"/>
      </w:pPr>
      <w:r>
        <w:t>Specific learning difficulties (</w:t>
      </w:r>
      <w:proofErr w:type="spellStart"/>
      <w:r>
        <w:t>SpLDs</w:t>
      </w:r>
      <w:proofErr w:type="spellEnd"/>
      <w:r>
        <w:t>) affect one or more specific aspects of learning. This encompasses a range of conditions such as dyslexia, dyscalculia</w:t>
      </w:r>
      <w:r>
        <w:t xml:space="preserve"> and dyspraxia.</w:t>
      </w:r>
    </w:p>
    <w:p w14:paraId="4F80AA3C" w14:textId="77777777" w:rsidR="00EE64C1" w:rsidRDefault="00EE64C1">
      <w:pPr>
        <w:spacing w:line="256" w:lineRule="auto"/>
        <w:jc w:val="both"/>
        <w:sectPr w:rsidR="00EE64C1">
          <w:pgSz w:w="11910" w:h="16840"/>
          <w:pgMar w:top="1380" w:right="980" w:bottom="280" w:left="900" w:header="720" w:footer="720" w:gutter="0"/>
          <w:pgBorders w:offsetFrom="page">
            <w:top w:val="single" w:sz="36" w:space="24" w:color="C0C0C0"/>
            <w:left w:val="single" w:sz="36" w:space="24" w:color="C0C0C0"/>
            <w:bottom w:val="single" w:sz="36" w:space="24" w:color="C0C0C0"/>
            <w:right w:val="single" w:sz="36" w:space="24" w:color="C0C0C0"/>
          </w:pgBorders>
          <w:cols w:space="720"/>
        </w:sectPr>
      </w:pPr>
    </w:p>
    <w:p w14:paraId="160F9F7C" w14:textId="77777777" w:rsidR="00EE64C1" w:rsidRDefault="0086643B">
      <w:pPr>
        <w:pStyle w:val="Heading1"/>
        <w:spacing w:before="41"/>
        <w:ind w:left="540" w:firstLine="0"/>
      </w:pPr>
      <w:r>
        <w:lastRenderedPageBreak/>
        <w:t>Social, emotional and mental health (SEMH) difficulties</w:t>
      </w:r>
    </w:p>
    <w:p w14:paraId="706609CC" w14:textId="77777777" w:rsidR="00EE64C1" w:rsidRDefault="00EE64C1">
      <w:pPr>
        <w:pStyle w:val="BodyText"/>
        <w:spacing w:before="8"/>
        <w:ind w:left="0"/>
        <w:rPr>
          <w:b/>
          <w:sz w:val="19"/>
        </w:rPr>
      </w:pPr>
    </w:p>
    <w:p w14:paraId="1592C854" w14:textId="77777777" w:rsidR="00EE64C1" w:rsidRDefault="0086643B">
      <w:pPr>
        <w:pStyle w:val="BodyText"/>
        <w:spacing w:line="259" w:lineRule="auto"/>
        <w:ind w:left="540" w:right="452"/>
        <w:jc w:val="both"/>
      </w:pPr>
      <w:r>
        <w:t xml:space="preserve">Pupils may experience a wide range of social and emotional difficulties that manifest themselves in many ways, including becoming withdrawn or isolated, or displaying challenging, disruptive and disturbing </w:t>
      </w:r>
      <w:proofErr w:type="spellStart"/>
      <w:r>
        <w:t>behaviour</w:t>
      </w:r>
      <w:proofErr w:type="spellEnd"/>
      <w:r>
        <w:t xml:space="preserve">. The school </w:t>
      </w:r>
      <w:proofErr w:type="spellStart"/>
      <w:r>
        <w:t>recognises</w:t>
      </w:r>
      <w:proofErr w:type="spellEnd"/>
      <w:r>
        <w:t xml:space="preserve"> that these </w:t>
      </w:r>
      <w:proofErr w:type="spellStart"/>
      <w:r>
        <w:t>behavi</w:t>
      </w:r>
      <w:r>
        <w:t>ours</w:t>
      </w:r>
      <w:proofErr w:type="spellEnd"/>
      <w:r>
        <w:t xml:space="preserve"> may reflect underlying mental health</w:t>
      </w:r>
      <w:r>
        <w:rPr>
          <w:spacing w:val="-8"/>
        </w:rPr>
        <w:t xml:space="preserve"> </w:t>
      </w:r>
      <w:r>
        <w:t>difficulties</w:t>
      </w:r>
      <w:r>
        <w:rPr>
          <w:spacing w:val="-10"/>
        </w:rPr>
        <w:t xml:space="preserve"> </w:t>
      </w:r>
      <w:r>
        <w:t>such</w:t>
      </w:r>
      <w:r>
        <w:rPr>
          <w:spacing w:val="-8"/>
        </w:rPr>
        <w:t xml:space="preserve"> </w:t>
      </w:r>
      <w:r>
        <w:t>as</w:t>
      </w:r>
      <w:r>
        <w:rPr>
          <w:spacing w:val="-10"/>
        </w:rPr>
        <w:t xml:space="preserve"> </w:t>
      </w:r>
      <w:r>
        <w:t>anxiety</w:t>
      </w:r>
      <w:r>
        <w:rPr>
          <w:spacing w:val="-9"/>
        </w:rPr>
        <w:t xml:space="preserve"> </w:t>
      </w:r>
      <w:r>
        <w:t>or</w:t>
      </w:r>
      <w:r>
        <w:rPr>
          <w:spacing w:val="-11"/>
        </w:rPr>
        <w:t xml:space="preserve"> </w:t>
      </w:r>
      <w:r>
        <w:t>depression,</w:t>
      </w:r>
      <w:r>
        <w:rPr>
          <w:spacing w:val="-8"/>
        </w:rPr>
        <w:t xml:space="preserve"> </w:t>
      </w:r>
      <w:r>
        <w:t>and</w:t>
      </w:r>
      <w:r>
        <w:rPr>
          <w:spacing w:val="-10"/>
        </w:rPr>
        <w:t xml:space="preserve"> </w:t>
      </w:r>
      <w:r>
        <w:t>the</w:t>
      </w:r>
      <w:r>
        <w:rPr>
          <w:spacing w:val="-7"/>
        </w:rPr>
        <w:t xml:space="preserve"> </w:t>
      </w:r>
      <w:r>
        <w:t>school</w:t>
      </w:r>
      <w:r>
        <w:rPr>
          <w:spacing w:val="-11"/>
        </w:rPr>
        <w:t xml:space="preserve"> </w:t>
      </w:r>
      <w:r>
        <w:t>will</w:t>
      </w:r>
      <w:r>
        <w:rPr>
          <w:spacing w:val="-10"/>
        </w:rPr>
        <w:t xml:space="preserve"> </w:t>
      </w:r>
      <w:r>
        <w:t>work</w:t>
      </w:r>
      <w:r>
        <w:rPr>
          <w:spacing w:val="-8"/>
        </w:rPr>
        <w:t xml:space="preserve"> </w:t>
      </w:r>
      <w:r>
        <w:t>with</w:t>
      </w:r>
      <w:r>
        <w:rPr>
          <w:spacing w:val="-8"/>
        </w:rPr>
        <w:t xml:space="preserve"> </w:t>
      </w:r>
      <w:r>
        <w:t>children.</w:t>
      </w:r>
      <w:r>
        <w:rPr>
          <w:spacing w:val="-8"/>
        </w:rPr>
        <w:t xml:space="preserve"> </w:t>
      </w:r>
      <w:r>
        <w:t>The</w:t>
      </w:r>
      <w:r>
        <w:rPr>
          <w:spacing w:val="-8"/>
        </w:rPr>
        <w:t xml:space="preserve"> </w:t>
      </w:r>
      <w:r>
        <w:t>school</w:t>
      </w:r>
      <w:r>
        <w:rPr>
          <w:spacing w:val="-8"/>
        </w:rPr>
        <w:t xml:space="preserve"> </w:t>
      </w:r>
      <w:r>
        <w:t>will ensure</w:t>
      </w:r>
      <w:r>
        <w:rPr>
          <w:spacing w:val="-5"/>
        </w:rPr>
        <w:t xml:space="preserve"> </w:t>
      </w:r>
      <w:r>
        <w:t>that</w:t>
      </w:r>
      <w:r>
        <w:rPr>
          <w:spacing w:val="-5"/>
        </w:rPr>
        <w:t xml:space="preserve"> </w:t>
      </w:r>
      <w:r>
        <w:t>provisions</w:t>
      </w:r>
      <w:r>
        <w:rPr>
          <w:spacing w:val="-6"/>
        </w:rPr>
        <w:t xml:space="preserve"> </w:t>
      </w:r>
      <w:r>
        <w:t>and</w:t>
      </w:r>
      <w:r>
        <w:rPr>
          <w:spacing w:val="-8"/>
        </w:rPr>
        <w:t xml:space="preserve"> </w:t>
      </w:r>
      <w:r>
        <w:t>allowances</w:t>
      </w:r>
      <w:r>
        <w:rPr>
          <w:spacing w:val="-4"/>
        </w:rPr>
        <w:t xml:space="preserve"> </w:t>
      </w:r>
      <w:r>
        <w:t>are</w:t>
      </w:r>
      <w:r>
        <w:rPr>
          <w:spacing w:val="-8"/>
        </w:rPr>
        <w:t xml:space="preserve"> </w:t>
      </w:r>
      <w:r>
        <w:t>made</w:t>
      </w:r>
      <w:r>
        <w:rPr>
          <w:spacing w:val="-4"/>
        </w:rPr>
        <w:t xml:space="preserve"> </w:t>
      </w:r>
      <w:r>
        <w:t>for</w:t>
      </w:r>
      <w:r>
        <w:rPr>
          <w:spacing w:val="-7"/>
        </w:rPr>
        <w:t xml:space="preserve"> </w:t>
      </w:r>
      <w:r>
        <w:t>the</w:t>
      </w:r>
      <w:r>
        <w:rPr>
          <w:spacing w:val="-5"/>
        </w:rPr>
        <w:t xml:space="preserve"> </w:t>
      </w:r>
      <w:r>
        <w:t>ways</w:t>
      </w:r>
      <w:r>
        <w:rPr>
          <w:spacing w:val="-5"/>
        </w:rPr>
        <w:t xml:space="preserve"> </w:t>
      </w:r>
      <w:r>
        <w:t>in</w:t>
      </w:r>
      <w:r>
        <w:rPr>
          <w:spacing w:val="-6"/>
        </w:rPr>
        <w:t xml:space="preserve"> </w:t>
      </w:r>
      <w:r>
        <w:t>which</w:t>
      </w:r>
      <w:r>
        <w:rPr>
          <w:spacing w:val="-7"/>
        </w:rPr>
        <w:t xml:space="preserve"> </w:t>
      </w:r>
      <w:r>
        <w:t>these</w:t>
      </w:r>
      <w:r>
        <w:rPr>
          <w:spacing w:val="-6"/>
        </w:rPr>
        <w:t xml:space="preserve"> </w:t>
      </w:r>
      <w:r>
        <w:t>mental</w:t>
      </w:r>
      <w:r>
        <w:rPr>
          <w:spacing w:val="-5"/>
        </w:rPr>
        <w:t xml:space="preserve"> </w:t>
      </w:r>
      <w:r>
        <w:t>health</w:t>
      </w:r>
      <w:r>
        <w:rPr>
          <w:spacing w:val="-6"/>
        </w:rPr>
        <w:t xml:space="preserve"> </w:t>
      </w:r>
      <w:r>
        <w:t xml:space="preserve">difficulties can influence the </w:t>
      </w:r>
      <w:proofErr w:type="spellStart"/>
      <w:r>
        <w:t>behaviour</w:t>
      </w:r>
      <w:proofErr w:type="spellEnd"/>
      <w:r>
        <w:t xml:space="preserve"> of pupils with SEND within its </w:t>
      </w:r>
      <w:proofErr w:type="spellStart"/>
      <w:r>
        <w:t>Behavioural</w:t>
      </w:r>
      <w:proofErr w:type="spellEnd"/>
      <w:r>
        <w:t xml:space="preserve"> Policy, including how we will manage the effect of any disruptive </w:t>
      </w:r>
      <w:proofErr w:type="spellStart"/>
      <w:r>
        <w:t>behaviour</w:t>
      </w:r>
      <w:proofErr w:type="spellEnd"/>
      <w:r>
        <w:t xml:space="preserve"> so that it doesn’t adversely affect other</w:t>
      </w:r>
      <w:r>
        <w:rPr>
          <w:spacing w:val="-22"/>
        </w:rPr>
        <w:t xml:space="preserve"> </w:t>
      </w:r>
      <w:r>
        <w:t>pupils.</w:t>
      </w:r>
    </w:p>
    <w:p w14:paraId="3B1C03AD" w14:textId="77777777" w:rsidR="00EE64C1" w:rsidRDefault="00EE64C1">
      <w:pPr>
        <w:pStyle w:val="BodyText"/>
        <w:spacing w:before="4"/>
        <w:ind w:left="0"/>
        <w:rPr>
          <w:sz w:val="16"/>
        </w:rPr>
      </w:pPr>
    </w:p>
    <w:p w14:paraId="3CC5D06D" w14:textId="77777777" w:rsidR="00EE64C1" w:rsidRDefault="0086643B">
      <w:pPr>
        <w:pStyle w:val="Heading1"/>
        <w:ind w:left="540" w:firstLine="0"/>
      </w:pPr>
      <w:proofErr w:type="spellStart"/>
      <w:r>
        <w:t>SENDsory</w:t>
      </w:r>
      <w:proofErr w:type="spellEnd"/>
      <w:r>
        <w:t xml:space="preserve"> or physical needs</w:t>
      </w:r>
    </w:p>
    <w:p w14:paraId="0BD9B181" w14:textId="77777777" w:rsidR="00EE64C1" w:rsidRDefault="00EE64C1">
      <w:pPr>
        <w:pStyle w:val="BodyText"/>
        <w:spacing w:before="8"/>
        <w:ind w:left="0"/>
        <w:rPr>
          <w:b/>
          <w:sz w:val="19"/>
        </w:rPr>
      </w:pPr>
    </w:p>
    <w:p w14:paraId="397B556A" w14:textId="77777777" w:rsidR="00EE64C1" w:rsidRDefault="0086643B">
      <w:pPr>
        <w:pStyle w:val="BodyText"/>
        <w:spacing w:before="1"/>
        <w:ind w:left="540"/>
      </w:pPr>
      <w:r>
        <w:t xml:space="preserve">Impairments that </w:t>
      </w:r>
      <w:r>
        <w:t>prevent or hinder pupils from using the school facilities, such as vision impairment</w:t>
      </w:r>
    </w:p>
    <w:p w14:paraId="4B889C26" w14:textId="77777777" w:rsidR="00EE64C1" w:rsidRDefault="0086643B">
      <w:pPr>
        <w:pStyle w:val="ListParagraph"/>
        <w:numPr>
          <w:ilvl w:val="0"/>
          <w:numId w:val="2"/>
        </w:numPr>
        <w:tabs>
          <w:tab w:val="left" w:pos="924"/>
        </w:tabs>
        <w:spacing w:before="19" w:line="256" w:lineRule="auto"/>
        <w:ind w:right="454" w:firstLine="0"/>
      </w:pPr>
      <w:r>
        <w:t>or hearing impairment, do not necessarily have SEND. The school will ensure staff understand that:</w:t>
      </w:r>
    </w:p>
    <w:p w14:paraId="52DB3312" w14:textId="77777777" w:rsidR="00EE64C1" w:rsidRDefault="0086643B">
      <w:pPr>
        <w:pStyle w:val="ListParagraph"/>
        <w:numPr>
          <w:ilvl w:val="1"/>
          <w:numId w:val="2"/>
        </w:numPr>
        <w:tabs>
          <w:tab w:val="left" w:pos="1260"/>
          <w:tab w:val="left" w:pos="1261"/>
        </w:tabs>
        <w:spacing w:before="168"/>
        <w:ind w:hanging="361"/>
      </w:pPr>
      <w:r>
        <w:t>Some conditions can be age-related and can fluctuate over</w:t>
      </w:r>
      <w:r>
        <w:rPr>
          <w:spacing w:val="-16"/>
        </w:rPr>
        <w:t xml:space="preserve"> </w:t>
      </w:r>
      <w:r>
        <w:t>time.</w:t>
      </w:r>
    </w:p>
    <w:p w14:paraId="3E432E81" w14:textId="77777777" w:rsidR="00EE64C1" w:rsidRDefault="0086643B">
      <w:pPr>
        <w:pStyle w:val="ListParagraph"/>
        <w:numPr>
          <w:ilvl w:val="1"/>
          <w:numId w:val="2"/>
        </w:numPr>
        <w:tabs>
          <w:tab w:val="left" w:pos="1260"/>
          <w:tab w:val="left" w:pos="1261"/>
        </w:tabs>
        <w:spacing w:before="39" w:line="276" w:lineRule="auto"/>
        <w:ind w:right="453"/>
      </w:pPr>
      <w:r>
        <w:t>A</w:t>
      </w:r>
      <w:r>
        <w:rPr>
          <w:spacing w:val="-7"/>
        </w:rPr>
        <w:t xml:space="preserve"> </w:t>
      </w:r>
      <w:r>
        <w:t>pupil</w:t>
      </w:r>
      <w:r>
        <w:rPr>
          <w:spacing w:val="-7"/>
        </w:rPr>
        <w:t xml:space="preserve"> </w:t>
      </w:r>
      <w:r>
        <w:t>with</w:t>
      </w:r>
      <w:r>
        <w:rPr>
          <w:spacing w:val="-7"/>
        </w:rPr>
        <w:t xml:space="preserve"> </w:t>
      </w:r>
      <w:r>
        <w:t>a</w:t>
      </w:r>
      <w:r>
        <w:rPr>
          <w:spacing w:val="-7"/>
        </w:rPr>
        <w:t xml:space="preserve"> </w:t>
      </w:r>
      <w:r>
        <w:t>disability</w:t>
      </w:r>
      <w:r>
        <w:rPr>
          <w:spacing w:val="-6"/>
        </w:rPr>
        <w:t xml:space="preserve"> </w:t>
      </w:r>
      <w:r>
        <w:t>is</w:t>
      </w:r>
      <w:r>
        <w:rPr>
          <w:spacing w:val="-7"/>
        </w:rPr>
        <w:t xml:space="preserve"> </w:t>
      </w:r>
      <w:r>
        <w:t>covered</w:t>
      </w:r>
      <w:r>
        <w:rPr>
          <w:spacing w:val="-7"/>
        </w:rPr>
        <w:t xml:space="preserve"> </w:t>
      </w:r>
      <w:r>
        <w:t>by</w:t>
      </w:r>
      <w:r>
        <w:rPr>
          <w:spacing w:val="-6"/>
        </w:rPr>
        <w:t xml:space="preserve"> </w:t>
      </w:r>
      <w:r>
        <w:t>the</w:t>
      </w:r>
      <w:r>
        <w:rPr>
          <w:spacing w:val="-6"/>
        </w:rPr>
        <w:t xml:space="preserve"> </w:t>
      </w:r>
      <w:r>
        <w:t>definition</w:t>
      </w:r>
      <w:r>
        <w:rPr>
          <w:spacing w:val="-10"/>
        </w:rPr>
        <w:t xml:space="preserve"> </w:t>
      </w:r>
      <w:r>
        <w:t>of</w:t>
      </w:r>
      <w:r>
        <w:rPr>
          <w:spacing w:val="-12"/>
        </w:rPr>
        <w:t xml:space="preserve"> </w:t>
      </w:r>
      <w:r>
        <w:t>SEND</w:t>
      </w:r>
      <w:r>
        <w:rPr>
          <w:spacing w:val="-6"/>
        </w:rPr>
        <w:t xml:space="preserve"> </w:t>
      </w:r>
      <w:r>
        <w:t>if</w:t>
      </w:r>
      <w:r>
        <w:rPr>
          <w:spacing w:val="-7"/>
        </w:rPr>
        <w:t xml:space="preserve"> </w:t>
      </w:r>
      <w:r>
        <w:t>they</w:t>
      </w:r>
      <w:r>
        <w:rPr>
          <w:spacing w:val="-6"/>
        </w:rPr>
        <w:t xml:space="preserve"> </w:t>
      </w:r>
      <w:r>
        <w:t>require</w:t>
      </w:r>
      <w:r>
        <w:rPr>
          <w:spacing w:val="-7"/>
        </w:rPr>
        <w:t xml:space="preserve"> </w:t>
      </w:r>
      <w:r>
        <w:t>special</w:t>
      </w:r>
      <w:r>
        <w:rPr>
          <w:spacing w:val="-10"/>
        </w:rPr>
        <w:t xml:space="preserve"> </w:t>
      </w:r>
      <w:r>
        <w:t>educational provision.</w:t>
      </w:r>
    </w:p>
    <w:p w14:paraId="325BD318" w14:textId="77777777" w:rsidR="00EE64C1" w:rsidRDefault="00EE64C1">
      <w:pPr>
        <w:pStyle w:val="BodyText"/>
        <w:ind w:left="0"/>
      </w:pPr>
    </w:p>
    <w:p w14:paraId="07BE1D75" w14:textId="77777777" w:rsidR="00EE64C1" w:rsidRDefault="00EE64C1">
      <w:pPr>
        <w:pStyle w:val="BodyText"/>
        <w:spacing w:before="7"/>
        <w:ind w:left="0"/>
        <w:rPr>
          <w:sz w:val="19"/>
        </w:rPr>
      </w:pPr>
    </w:p>
    <w:p w14:paraId="237CCDE6" w14:textId="77777777" w:rsidR="00EE64C1" w:rsidRDefault="0086643B">
      <w:pPr>
        <w:pStyle w:val="BodyText"/>
        <w:spacing w:line="259" w:lineRule="auto"/>
        <w:ind w:left="540" w:right="453"/>
        <w:jc w:val="both"/>
      </w:pPr>
      <w:r>
        <w:t>The</w:t>
      </w:r>
      <w:r>
        <w:rPr>
          <w:spacing w:val="-4"/>
        </w:rPr>
        <w:t xml:space="preserve"> </w:t>
      </w:r>
      <w:r>
        <w:t>school</w:t>
      </w:r>
      <w:r>
        <w:rPr>
          <w:spacing w:val="-6"/>
        </w:rPr>
        <w:t xml:space="preserve"> </w:t>
      </w:r>
      <w:proofErr w:type="spellStart"/>
      <w:r>
        <w:t>recognises</w:t>
      </w:r>
      <w:proofErr w:type="spellEnd"/>
      <w:r>
        <w:t>,</w:t>
      </w:r>
      <w:r>
        <w:rPr>
          <w:spacing w:val="-4"/>
        </w:rPr>
        <w:t xml:space="preserve"> </w:t>
      </w:r>
      <w:r>
        <w:t>however,</w:t>
      </w:r>
      <w:r>
        <w:rPr>
          <w:spacing w:val="-3"/>
        </w:rPr>
        <w:t xml:space="preserve"> </w:t>
      </w:r>
      <w:r>
        <w:t>that</w:t>
      </w:r>
      <w:r>
        <w:rPr>
          <w:spacing w:val="-6"/>
        </w:rPr>
        <w:t xml:space="preserve"> </w:t>
      </w:r>
      <w:r>
        <w:t>pupils</w:t>
      </w:r>
      <w:r>
        <w:rPr>
          <w:spacing w:val="-4"/>
        </w:rPr>
        <w:t xml:space="preserve"> </w:t>
      </w:r>
      <w:r>
        <w:t>who</w:t>
      </w:r>
      <w:r>
        <w:rPr>
          <w:spacing w:val="-2"/>
        </w:rPr>
        <w:t xml:space="preserve"> </w:t>
      </w:r>
      <w:r>
        <w:t>have</w:t>
      </w:r>
      <w:r>
        <w:rPr>
          <w:spacing w:val="-5"/>
        </w:rPr>
        <w:t xml:space="preserve"> </w:t>
      </w:r>
      <w:proofErr w:type="spellStart"/>
      <w:r>
        <w:t>SENDsory</w:t>
      </w:r>
      <w:proofErr w:type="spellEnd"/>
      <w:r>
        <w:rPr>
          <w:spacing w:val="-5"/>
        </w:rPr>
        <w:t xml:space="preserve"> </w:t>
      </w:r>
      <w:r>
        <w:t>or</w:t>
      </w:r>
      <w:r>
        <w:rPr>
          <w:spacing w:val="-4"/>
        </w:rPr>
        <w:t xml:space="preserve"> </w:t>
      </w:r>
      <w:r>
        <w:t>physical</w:t>
      </w:r>
      <w:r>
        <w:rPr>
          <w:spacing w:val="-4"/>
        </w:rPr>
        <w:t xml:space="preserve"> </w:t>
      </w:r>
      <w:r>
        <w:t>impairments</w:t>
      </w:r>
      <w:r>
        <w:rPr>
          <w:spacing w:val="-8"/>
        </w:rPr>
        <w:t xml:space="preserve"> </w:t>
      </w:r>
      <w:r>
        <w:t>may</w:t>
      </w:r>
      <w:r>
        <w:rPr>
          <w:spacing w:val="-6"/>
        </w:rPr>
        <w:t xml:space="preserve"> </w:t>
      </w:r>
      <w:r>
        <w:t>require specialist</w:t>
      </w:r>
      <w:r>
        <w:rPr>
          <w:spacing w:val="-13"/>
        </w:rPr>
        <w:t xml:space="preserve"> </w:t>
      </w:r>
      <w:r>
        <w:t>support</w:t>
      </w:r>
      <w:r>
        <w:rPr>
          <w:spacing w:val="-15"/>
        </w:rPr>
        <w:t xml:space="preserve"> </w:t>
      </w:r>
      <w:r>
        <w:t>or</w:t>
      </w:r>
      <w:r>
        <w:rPr>
          <w:spacing w:val="-14"/>
        </w:rPr>
        <w:t xml:space="preserve"> </w:t>
      </w:r>
      <w:r>
        <w:t>equipment</w:t>
      </w:r>
      <w:r>
        <w:rPr>
          <w:spacing w:val="-15"/>
        </w:rPr>
        <w:t xml:space="preserve"> </w:t>
      </w:r>
      <w:r>
        <w:t>to</w:t>
      </w:r>
      <w:r>
        <w:rPr>
          <w:spacing w:val="-12"/>
        </w:rPr>
        <w:t xml:space="preserve"> </w:t>
      </w:r>
      <w:r>
        <w:t>access</w:t>
      </w:r>
      <w:r>
        <w:rPr>
          <w:spacing w:val="-14"/>
        </w:rPr>
        <w:t xml:space="preserve"> </w:t>
      </w:r>
      <w:r>
        <w:t>their</w:t>
      </w:r>
      <w:r>
        <w:rPr>
          <w:spacing w:val="-12"/>
        </w:rPr>
        <w:t xml:space="preserve"> </w:t>
      </w:r>
      <w:r>
        <w:t>learning,</w:t>
      </w:r>
      <w:r>
        <w:rPr>
          <w:spacing w:val="-13"/>
        </w:rPr>
        <w:t xml:space="preserve"> </w:t>
      </w:r>
      <w:r>
        <w:t>regardless</w:t>
      </w:r>
      <w:r>
        <w:rPr>
          <w:spacing w:val="-15"/>
        </w:rPr>
        <w:t xml:space="preserve"> </w:t>
      </w:r>
      <w:r>
        <w:t>of</w:t>
      </w:r>
      <w:r>
        <w:rPr>
          <w:spacing w:val="-15"/>
        </w:rPr>
        <w:t xml:space="preserve"> </w:t>
      </w:r>
      <w:r>
        <w:t>whether</w:t>
      </w:r>
      <w:r>
        <w:rPr>
          <w:spacing w:val="-15"/>
        </w:rPr>
        <w:t xml:space="preserve"> </w:t>
      </w:r>
      <w:r>
        <w:t>or</w:t>
      </w:r>
      <w:r>
        <w:rPr>
          <w:spacing w:val="-15"/>
        </w:rPr>
        <w:t xml:space="preserve"> </w:t>
      </w:r>
      <w:r>
        <w:t>not</w:t>
      </w:r>
      <w:r>
        <w:rPr>
          <w:spacing w:val="-11"/>
        </w:rPr>
        <w:t xml:space="preserve"> </w:t>
      </w:r>
      <w:r>
        <w:t>their</w:t>
      </w:r>
      <w:r>
        <w:rPr>
          <w:spacing w:val="-13"/>
        </w:rPr>
        <w:t xml:space="preserve"> </w:t>
      </w:r>
      <w:r>
        <w:t>impairment falls under the SEND definition, and the SENDCO will ensure that their support needs are being</w:t>
      </w:r>
      <w:r>
        <w:rPr>
          <w:spacing w:val="-25"/>
        </w:rPr>
        <w:t xml:space="preserve"> </w:t>
      </w:r>
      <w:r>
        <w:t>met.</w:t>
      </w:r>
    </w:p>
    <w:p w14:paraId="05F3B378" w14:textId="77777777" w:rsidR="00EE64C1" w:rsidRDefault="00EE64C1">
      <w:pPr>
        <w:pStyle w:val="BodyText"/>
        <w:spacing w:before="5"/>
        <w:ind w:left="0"/>
        <w:rPr>
          <w:sz w:val="16"/>
        </w:rPr>
      </w:pPr>
    </w:p>
    <w:p w14:paraId="7138BDEF" w14:textId="77777777" w:rsidR="00EE64C1" w:rsidRDefault="0086643B">
      <w:pPr>
        <w:pStyle w:val="Heading1"/>
        <w:numPr>
          <w:ilvl w:val="0"/>
          <w:numId w:val="4"/>
        </w:numPr>
        <w:tabs>
          <w:tab w:val="left" w:pos="967"/>
          <w:tab w:val="left" w:pos="968"/>
        </w:tabs>
        <w:ind w:left="967" w:hanging="428"/>
        <w:jc w:val="left"/>
      </w:pPr>
      <w:r>
        <w:t>Objectives</w:t>
      </w:r>
    </w:p>
    <w:p w14:paraId="28DB74A2" w14:textId="77777777" w:rsidR="00EE64C1" w:rsidRDefault="00EE64C1">
      <w:pPr>
        <w:pStyle w:val="BodyText"/>
        <w:spacing w:before="8"/>
        <w:ind w:left="0"/>
        <w:rPr>
          <w:b/>
          <w:sz w:val="19"/>
        </w:rPr>
      </w:pPr>
    </w:p>
    <w:p w14:paraId="0616399B" w14:textId="77777777" w:rsidR="00EE64C1" w:rsidRDefault="0086643B">
      <w:pPr>
        <w:pStyle w:val="BodyText"/>
        <w:spacing w:line="256" w:lineRule="auto"/>
        <w:ind w:left="540" w:right="460"/>
        <w:jc w:val="both"/>
      </w:pPr>
      <w:r>
        <w:t xml:space="preserve">The school will meet the core aims of this policy by achieving the following strategic </w:t>
      </w:r>
      <w:r>
        <w:t>and measurable objectives:</w:t>
      </w:r>
    </w:p>
    <w:p w14:paraId="1DAC9F1E" w14:textId="77777777" w:rsidR="00EE64C1" w:rsidRDefault="0086643B">
      <w:pPr>
        <w:pStyle w:val="ListParagraph"/>
        <w:numPr>
          <w:ilvl w:val="1"/>
          <w:numId w:val="2"/>
        </w:numPr>
        <w:tabs>
          <w:tab w:val="left" w:pos="1260"/>
          <w:tab w:val="left" w:pos="1261"/>
        </w:tabs>
        <w:spacing w:before="166" w:line="276" w:lineRule="auto"/>
        <w:ind w:right="455"/>
      </w:pPr>
      <w:r>
        <w:t>To follow the graduated approach outlined in the DfE’s ‘Special educational needs and disability code of practice: 0 to 25</w:t>
      </w:r>
      <w:r>
        <w:rPr>
          <w:spacing w:val="-8"/>
        </w:rPr>
        <w:t xml:space="preserve"> </w:t>
      </w:r>
      <w:r>
        <w:t>years’</w:t>
      </w:r>
    </w:p>
    <w:p w14:paraId="0260F108" w14:textId="77777777" w:rsidR="00EE64C1" w:rsidRDefault="0086643B">
      <w:pPr>
        <w:pStyle w:val="ListParagraph"/>
        <w:numPr>
          <w:ilvl w:val="1"/>
          <w:numId w:val="2"/>
        </w:numPr>
        <w:tabs>
          <w:tab w:val="left" w:pos="1260"/>
          <w:tab w:val="left" w:pos="1261"/>
        </w:tabs>
        <w:spacing w:before="0" w:line="446" w:lineRule="auto"/>
        <w:ind w:left="540" w:right="1119" w:firstLine="360"/>
      </w:pPr>
      <w:r>
        <w:t>To monitor the progress of all pupils to aid the earliest possible identification of SEND Our polic</w:t>
      </w:r>
      <w:r>
        <w:t>y aims</w:t>
      </w:r>
      <w:r>
        <w:rPr>
          <w:spacing w:val="-2"/>
        </w:rPr>
        <w:t xml:space="preserve"> </w:t>
      </w:r>
      <w:r>
        <w:t>to:</w:t>
      </w:r>
    </w:p>
    <w:p w14:paraId="5C0B7D0C" w14:textId="77777777" w:rsidR="00EE64C1" w:rsidRDefault="0086643B">
      <w:pPr>
        <w:pStyle w:val="ListParagraph"/>
        <w:numPr>
          <w:ilvl w:val="1"/>
          <w:numId w:val="2"/>
        </w:numPr>
        <w:tabs>
          <w:tab w:val="left" w:pos="1260"/>
          <w:tab w:val="left" w:pos="1261"/>
        </w:tabs>
        <w:spacing w:before="0" w:line="276" w:lineRule="auto"/>
        <w:ind w:right="453"/>
      </w:pPr>
      <w:r>
        <w:t>Keep</w:t>
      </w:r>
      <w:r>
        <w:rPr>
          <w:spacing w:val="-3"/>
        </w:rPr>
        <w:t xml:space="preserve"> </w:t>
      </w:r>
      <w:r>
        <w:t>the</w:t>
      </w:r>
      <w:r>
        <w:rPr>
          <w:spacing w:val="-2"/>
        </w:rPr>
        <w:t xml:space="preserve"> </w:t>
      </w:r>
      <w:r>
        <w:t>needs</w:t>
      </w:r>
      <w:r>
        <w:rPr>
          <w:spacing w:val="-5"/>
        </w:rPr>
        <w:t xml:space="preserve"> </w:t>
      </w:r>
      <w:r>
        <w:t>of</w:t>
      </w:r>
      <w:r>
        <w:rPr>
          <w:spacing w:val="-2"/>
        </w:rPr>
        <w:t xml:space="preserve"> </w:t>
      </w:r>
      <w:r>
        <w:t>the</w:t>
      </w:r>
      <w:r>
        <w:rPr>
          <w:spacing w:val="-6"/>
        </w:rPr>
        <w:t xml:space="preserve"> </w:t>
      </w:r>
      <w:r>
        <w:t>child</w:t>
      </w:r>
      <w:r>
        <w:rPr>
          <w:spacing w:val="-3"/>
        </w:rPr>
        <w:t xml:space="preserve"> </w:t>
      </w:r>
      <w:r>
        <w:t>uppermost</w:t>
      </w:r>
      <w:r>
        <w:rPr>
          <w:spacing w:val="-2"/>
        </w:rPr>
        <w:t xml:space="preserve"> </w:t>
      </w:r>
      <w:r>
        <w:t>at</w:t>
      </w:r>
      <w:r>
        <w:rPr>
          <w:spacing w:val="-2"/>
        </w:rPr>
        <w:t xml:space="preserve"> </w:t>
      </w:r>
      <w:r>
        <w:t>all</w:t>
      </w:r>
      <w:r>
        <w:rPr>
          <w:spacing w:val="-5"/>
        </w:rPr>
        <w:t xml:space="preserve"> </w:t>
      </w:r>
      <w:r>
        <w:t>times</w:t>
      </w:r>
      <w:r>
        <w:rPr>
          <w:spacing w:val="-2"/>
        </w:rPr>
        <w:t xml:space="preserve"> </w:t>
      </w:r>
      <w:r>
        <w:t>through</w:t>
      </w:r>
      <w:r>
        <w:rPr>
          <w:spacing w:val="-3"/>
        </w:rPr>
        <w:t xml:space="preserve"> </w:t>
      </w:r>
      <w:r>
        <w:t>discussion</w:t>
      </w:r>
      <w:r>
        <w:rPr>
          <w:spacing w:val="-5"/>
        </w:rPr>
        <w:t xml:space="preserve"> </w:t>
      </w:r>
      <w:r>
        <w:t>with</w:t>
      </w:r>
      <w:r>
        <w:rPr>
          <w:spacing w:val="-2"/>
        </w:rPr>
        <w:t xml:space="preserve"> </w:t>
      </w:r>
      <w:r>
        <w:t>him/her,</w:t>
      </w:r>
      <w:r>
        <w:rPr>
          <w:spacing w:val="-3"/>
        </w:rPr>
        <w:t xml:space="preserve"> </w:t>
      </w:r>
      <w:r>
        <w:t>the</w:t>
      </w:r>
      <w:r>
        <w:rPr>
          <w:spacing w:val="-2"/>
        </w:rPr>
        <w:t xml:space="preserve"> </w:t>
      </w:r>
      <w:r>
        <w:t>class teacher, the parents, the SENDCo and Senior</w:t>
      </w:r>
      <w:r>
        <w:rPr>
          <w:spacing w:val="-7"/>
        </w:rPr>
        <w:t xml:space="preserve"> </w:t>
      </w:r>
      <w:r>
        <w:t>Leaders.</w:t>
      </w:r>
    </w:p>
    <w:p w14:paraId="3FC91798" w14:textId="77777777" w:rsidR="00EE64C1" w:rsidRDefault="0086643B">
      <w:pPr>
        <w:pStyle w:val="ListParagraph"/>
        <w:numPr>
          <w:ilvl w:val="1"/>
          <w:numId w:val="2"/>
        </w:numPr>
        <w:tabs>
          <w:tab w:val="left" w:pos="1260"/>
          <w:tab w:val="left" w:pos="1261"/>
        </w:tabs>
        <w:spacing w:before="0" w:line="273" w:lineRule="auto"/>
        <w:ind w:right="455"/>
      </w:pPr>
      <w:r>
        <w:t>Raise</w:t>
      </w:r>
      <w:r>
        <w:rPr>
          <w:spacing w:val="-10"/>
        </w:rPr>
        <w:t xml:space="preserve"> </w:t>
      </w:r>
      <w:r>
        <w:t>and</w:t>
      </w:r>
      <w:r>
        <w:rPr>
          <w:spacing w:val="-14"/>
        </w:rPr>
        <w:t xml:space="preserve"> </w:t>
      </w:r>
      <w:r>
        <w:t>develop</w:t>
      </w:r>
      <w:r>
        <w:rPr>
          <w:spacing w:val="-10"/>
        </w:rPr>
        <w:t xml:space="preserve"> </w:t>
      </w:r>
      <w:r>
        <w:t>awareness</w:t>
      </w:r>
      <w:r>
        <w:rPr>
          <w:spacing w:val="-10"/>
        </w:rPr>
        <w:t xml:space="preserve"> </w:t>
      </w:r>
      <w:r>
        <w:t>amongst</w:t>
      </w:r>
      <w:r>
        <w:rPr>
          <w:spacing w:val="-12"/>
        </w:rPr>
        <w:t xml:space="preserve"> </w:t>
      </w:r>
      <w:r>
        <w:t>all</w:t>
      </w:r>
      <w:r>
        <w:rPr>
          <w:spacing w:val="-13"/>
        </w:rPr>
        <w:t xml:space="preserve"> </w:t>
      </w:r>
      <w:r>
        <w:t>staff</w:t>
      </w:r>
      <w:r>
        <w:rPr>
          <w:spacing w:val="-13"/>
        </w:rPr>
        <w:t xml:space="preserve"> </w:t>
      </w:r>
      <w:r>
        <w:t>of</w:t>
      </w:r>
      <w:r>
        <w:rPr>
          <w:spacing w:val="-12"/>
        </w:rPr>
        <w:t xml:space="preserve"> </w:t>
      </w:r>
      <w:r>
        <w:t>the</w:t>
      </w:r>
      <w:r>
        <w:rPr>
          <w:spacing w:val="-10"/>
        </w:rPr>
        <w:t xml:space="preserve"> </w:t>
      </w:r>
      <w:r>
        <w:t>special</w:t>
      </w:r>
      <w:r>
        <w:rPr>
          <w:spacing w:val="-10"/>
        </w:rPr>
        <w:t xml:space="preserve"> </w:t>
      </w:r>
      <w:r>
        <w:t>educational</w:t>
      </w:r>
      <w:r>
        <w:rPr>
          <w:spacing w:val="-13"/>
        </w:rPr>
        <w:t xml:space="preserve"> </w:t>
      </w:r>
      <w:r>
        <w:t>needs</w:t>
      </w:r>
      <w:r>
        <w:rPr>
          <w:spacing w:val="-15"/>
        </w:rPr>
        <w:t xml:space="preserve"> </w:t>
      </w:r>
      <w:r>
        <w:t>of</w:t>
      </w:r>
      <w:r>
        <w:rPr>
          <w:spacing w:val="-12"/>
        </w:rPr>
        <w:t xml:space="preserve"> </w:t>
      </w:r>
      <w:r>
        <w:t>our</w:t>
      </w:r>
      <w:r>
        <w:rPr>
          <w:spacing w:val="-10"/>
        </w:rPr>
        <w:t xml:space="preserve"> </w:t>
      </w:r>
      <w:r>
        <w:t xml:space="preserve">children </w:t>
      </w:r>
      <w:r>
        <w:t>through discussion, INSET, assessment and record</w:t>
      </w:r>
      <w:r>
        <w:rPr>
          <w:spacing w:val="-8"/>
        </w:rPr>
        <w:t xml:space="preserve"> </w:t>
      </w:r>
      <w:r>
        <w:t>keeping.</w:t>
      </w:r>
    </w:p>
    <w:p w14:paraId="209AF1B8" w14:textId="77777777" w:rsidR="00EE64C1" w:rsidRDefault="0086643B">
      <w:pPr>
        <w:pStyle w:val="ListParagraph"/>
        <w:numPr>
          <w:ilvl w:val="1"/>
          <w:numId w:val="2"/>
        </w:numPr>
        <w:tabs>
          <w:tab w:val="left" w:pos="1260"/>
          <w:tab w:val="left" w:pos="1261"/>
        </w:tabs>
        <w:spacing w:before="4" w:line="273" w:lineRule="auto"/>
        <w:ind w:right="453"/>
      </w:pPr>
      <w:r>
        <w:t>Liaise</w:t>
      </w:r>
      <w:r>
        <w:rPr>
          <w:spacing w:val="-12"/>
        </w:rPr>
        <w:t xml:space="preserve"> </w:t>
      </w:r>
      <w:r>
        <w:t>with</w:t>
      </w:r>
      <w:r>
        <w:rPr>
          <w:spacing w:val="-12"/>
        </w:rPr>
        <w:t xml:space="preserve"> </w:t>
      </w:r>
      <w:r>
        <w:t>playgroups</w:t>
      </w:r>
      <w:r>
        <w:rPr>
          <w:spacing w:val="-13"/>
        </w:rPr>
        <w:t xml:space="preserve"> </w:t>
      </w:r>
      <w:r>
        <w:t>and</w:t>
      </w:r>
      <w:r>
        <w:rPr>
          <w:spacing w:val="-15"/>
        </w:rPr>
        <w:t xml:space="preserve"> </w:t>
      </w:r>
      <w:r>
        <w:t>nursery</w:t>
      </w:r>
      <w:r>
        <w:rPr>
          <w:spacing w:val="-11"/>
        </w:rPr>
        <w:t xml:space="preserve"> </w:t>
      </w:r>
      <w:r>
        <w:t>schools</w:t>
      </w:r>
      <w:r>
        <w:rPr>
          <w:spacing w:val="-13"/>
        </w:rPr>
        <w:t xml:space="preserve"> </w:t>
      </w:r>
      <w:r>
        <w:t>in</w:t>
      </w:r>
      <w:r>
        <w:rPr>
          <w:spacing w:val="-12"/>
        </w:rPr>
        <w:t xml:space="preserve"> </w:t>
      </w:r>
      <w:r>
        <w:t>order</w:t>
      </w:r>
      <w:r>
        <w:rPr>
          <w:spacing w:val="-12"/>
        </w:rPr>
        <w:t xml:space="preserve"> </w:t>
      </w:r>
      <w:r>
        <w:t>to</w:t>
      </w:r>
      <w:r>
        <w:rPr>
          <w:spacing w:val="-11"/>
        </w:rPr>
        <w:t xml:space="preserve"> </w:t>
      </w:r>
      <w:r>
        <w:t>be</w:t>
      </w:r>
      <w:r>
        <w:rPr>
          <w:spacing w:val="-11"/>
        </w:rPr>
        <w:t xml:space="preserve"> </w:t>
      </w:r>
      <w:r>
        <w:t>informed</w:t>
      </w:r>
      <w:r>
        <w:rPr>
          <w:spacing w:val="-13"/>
        </w:rPr>
        <w:t xml:space="preserve"> </w:t>
      </w:r>
      <w:r>
        <w:t>of</w:t>
      </w:r>
      <w:r>
        <w:rPr>
          <w:spacing w:val="-12"/>
        </w:rPr>
        <w:t xml:space="preserve"> </w:t>
      </w:r>
      <w:r>
        <w:t>any</w:t>
      </w:r>
      <w:r>
        <w:rPr>
          <w:spacing w:val="-12"/>
        </w:rPr>
        <w:t xml:space="preserve"> </w:t>
      </w:r>
      <w:r>
        <w:t>relevant</w:t>
      </w:r>
      <w:r>
        <w:rPr>
          <w:spacing w:val="-14"/>
        </w:rPr>
        <w:t xml:space="preserve"> </w:t>
      </w:r>
      <w:r>
        <w:t>information concerning a child entering our</w:t>
      </w:r>
      <w:r>
        <w:rPr>
          <w:spacing w:val="-6"/>
        </w:rPr>
        <w:t xml:space="preserve"> </w:t>
      </w:r>
      <w:r>
        <w:t>school.</w:t>
      </w:r>
    </w:p>
    <w:p w14:paraId="7337EEF7" w14:textId="77777777" w:rsidR="00EE64C1" w:rsidRDefault="0086643B">
      <w:pPr>
        <w:pStyle w:val="ListParagraph"/>
        <w:numPr>
          <w:ilvl w:val="1"/>
          <w:numId w:val="2"/>
        </w:numPr>
        <w:tabs>
          <w:tab w:val="left" w:pos="1260"/>
          <w:tab w:val="left" w:pos="1261"/>
        </w:tabs>
        <w:spacing w:before="5" w:line="276" w:lineRule="auto"/>
        <w:ind w:right="459"/>
      </w:pPr>
      <w:r>
        <w:t>Encourage parents, teachers, the child</w:t>
      </w:r>
      <w:r>
        <w:t xml:space="preserve"> and any other professional who has had contact with the child, to </w:t>
      </w:r>
      <w:proofErr w:type="spellStart"/>
      <w:r>
        <w:t>recognise</w:t>
      </w:r>
      <w:proofErr w:type="spellEnd"/>
      <w:r>
        <w:t>, register and monitor any concern at an early</w:t>
      </w:r>
      <w:r>
        <w:rPr>
          <w:spacing w:val="-11"/>
        </w:rPr>
        <w:t xml:space="preserve"> </w:t>
      </w:r>
      <w:r>
        <w:t>stage.</w:t>
      </w:r>
    </w:p>
    <w:p w14:paraId="43D772BD" w14:textId="77777777" w:rsidR="00EE64C1" w:rsidRDefault="0086643B">
      <w:pPr>
        <w:pStyle w:val="ListParagraph"/>
        <w:numPr>
          <w:ilvl w:val="1"/>
          <w:numId w:val="2"/>
        </w:numPr>
        <w:tabs>
          <w:tab w:val="left" w:pos="1260"/>
          <w:tab w:val="left" w:pos="1261"/>
        </w:tabs>
        <w:spacing w:before="0" w:line="280" w:lineRule="exact"/>
        <w:ind w:hanging="361"/>
      </w:pPr>
      <w:r>
        <w:t>Identify all pupils requiring SEND provision as early as</w:t>
      </w:r>
      <w:r>
        <w:rPr>
          <w:spacing w:val="-8"/>
        </w:rPr>
        <w:t xml:space="preserve"> </w:t>
      </w:r>
      <w:r>
        <w:t>possible.</w:t>
      </w:r>
    </w:p>
    <w:p w14:paraId="3B59A3FD" w14:textId="6E689321" w:rsidR="00EE64C1" w:rsidRDefault="0086643B">
      <w:pPr>
        <w:pStyle w:val="ListParagraph"/>
        <w:numPr>
          <w:ilvl w:val="1"/>
          <w:numId w:val="2"/>
        </w:numPr>
        <w:tabs>
          <w:tab w:val="left" w:pos="1260"/>
          <w:tab w:val="left" w:pos="1261"/>
        </w:tabs>
        <w:spacing w:before="42" w:line="276" w:lineRule="auto"/>
        <w:ind w:right="452"/>
      </w:pPr>
      <w:r>
        <w:t>Involve</w:t>
      </w:r>
      <w:r>
        <w:rPr>
          <w:spacing w:val="-4"/>
        </w:rPr>
        <w:t xml:space="preserve"> </w:t>
      </w:r>
      <w:r>
        <w:t>parents</w:t>
      </w:r>
      <w:r>
        <w:rPr>
          <w:spacing w:val="-4"/>
        </w:rPr>
        <w:t xml:space="preserve"> </w:t>
      </w:r>
      <w:r>
        <w:t>at</w:t>
      </w:r>
      <w:r>
        <w:rPr>
          <w:spacing w:val="-3"/>
        </w:rPr>
        <w:t xml:space="preserve"> </w:t>
      </w:r>
      <w:r>
        <w:t>all</w:t>
      </w:r>
      <w:r>
        <w:rPr>
          <w:spacing w:val="-8"/>
        </w:rPr>
        <w:t xml:space="preserve"> </w:t>
      </w:r>
      <w:r>
        <w:t>stages</w:t>
      </w:r>
      <w:r>
        <w:rPr>
          <w:spacing w:val="-4"/>
        </w:rPr>
        <w:t xml:space="preserve"> </w:t>
      </w:r>
      <w:r>
        <w:t>and</w:t>
      </w:r>
      <w:r>
        <w:rPr>
          <w:spacing w:val="-4"/>
        </w:rPr>
        <w:t xml:space="preserve"> </w:t>
      </w:r>
      <w:r>
        <w:t>engage</w:t>
      </w:r>
      <w:r>
        <w:rPr>
          <w:spacing w:val="-6"/>
        </w:rPr>
        <w:t xml:space="preserve"> </w:t>
      </w:r>
      <w:r>
        <w:t>their</w:t>
      </w:r>
      <w:r>
        <w:rPr>
          <w:spacing w:val="-4"/>
        </w:rPr>
        <w:t xml:space="preserve"> </w:t>
      </w:r>
      <w:r>
        <w:t>active</w:t>
      </w:r>
      <w:r>
        <w:rPr>
          <w:spacing w:val="-4"/>
        </w:rPr>
        <w:t xml:space="preserve"> </w:t>
      </w:r>
      <w:r>
        <w:t>support</w:t>
      </w:r>
      <w:r>
        <w:rPr>
          <w:spacing w:val="-4"/>
        </w:rPr>
        <w:t xml:space="preserve"> </w:t>
      </w:r>
      <w:r>
        <w:t>in</w:t>
      </w:r>
      <w:r>
        <w:rPr>
          <w:spacing w:val="-4"/>
        </w:rPr>
        <w:t xml:space="preserve"> </w:t>
      </w:r>
      <w:r>
        <w:t>the</w:t>
      </w:r>
      <w:r>
        <w:rPr>
          <w:spacing w:val="-4"/>
        </w:rPr>
        <w:t xml:space="preserve"> </w:t>
      </w:r>
      <w:proofErr w:type="gramStart"/>
      <w:r>
        <w:t>child’s</w:t>
      </w:r>
      <w:r w:rsidR="00E26BCA">
        <w:t xml:space="preserve"> </w:t>
      </w:r>
      <w:r>
        <w:rPr>
          <w:spacing w:val="-4"/>
        </w:rPr>
        <w:t xml:space="preserve"> </w:t>
      </w:r>
      <w:r w:rsidRPr="00E26BCA">
        <w:rPr>
          <w:highlight w:val="yellow"/>
        </w:rPr>
        <w:t>Provision</w:t>
      </w:r>
      <w:proofErr w:type="gramEnd"/>
      <w:r w:rsidRPr="00E26BCA">
        <w:rPr>
          <w:highlight w:val="yellow"/>
        </w:rPr>
        <w:t xml:space="preserve"> Map</w:t>
      </w:r>
      <w:r w:rsidR="00E26BCA" w:rsidRPr="00E26BCA">
        <w:rPr>
          <w:highlight w:val="yellow"/>
        </w:rPr>
        <w:t xml:space="preserve"> and Individual Learning Plans </w:t>
      </w:r>
      <w:r w:rsidRPr="00E26BCA">
        <w:rPr>
          <w:highlight w:val="yellow"/>
        </w:rPr>
        <w:t>.</w:t>
      </w:r>
    </w:p>
    <w:p w14:paraId="78F4E6E4" w14:textId="77777777" w:rsidR="00EE64C1" w:rsidRDefault="0086643B">
      <w:pPr>
        <w:pStyle w:val="ListParagraph"/>
        <w:numPr>
          <w:ilvl w:val="1"/>
          <w:numId w:val="2"/>
        </w:numPr>
        <w:tabs>
          <w:tab w:val="left" w:pos="1260"/>
          <w:tab w:val="left" w:pos="1261"/>
        </w:tabs>
        <w:spacing w:before="0" w:line="276" w:lineRule="auto"/>
        <w:ind w:right="453"/>
      </w:pPr>
      <w:r>
        <w:t>Ensure that SEND pupils are involved in seeking their views, where practicable, in decisions affecting their future SEND</w:t>
      </w:r>
      <w:r>
        <w:rPr>
          <w:spacing w:val="-4"/>
        </w:rPr>
        <w:t xml:space="preserve"> </w:t>
      </w:r>
      <w:r>
        <w:t>provision.</w:t>
      </w:r>
    </w:p>
    <w:p w14:paraId="664AABB1" w14:textId="77777777" w:rsidR="00EE64C1" w:rsidRDefault="00EE64C1">
      <w:pPr>
        <w:spacing w:line="276" w:lineRule="auto"/>
        <w:sectPr w:rsidR="00EE64C1">
          <w:pgSz w:w="11910" w:h="16840"/>
          <w:pgMar w:top="1380" w:right="980" w:bottom="280" w:left="900" w:header="720" w:footer="720" w:gutter="0"/>
          <w:pgBorders w:offsetFrom="page">
            <w:top w:val="single" w:sz="36" w:space="24" w:color="C0C0C0"/>
            <w:left w:val="single" w:sz="36" w:space="24" w:color="C0C0C0"/>
            <w:bottom w:val="single" w:sz="36" w:space="24" w:color="C0C0C0"/>
            <w:right w:val="single" w:sz="36" w:space="24" w:color="C0C0C0"/>
          </w:pgBorders>
          <w:cols w:space="720"/>
        </w:sectPr>
      </w:pPr>
    </w:p>
    <w:p w14:paraId="59A990AC" w14:textId="77777777" w:rsidR="00EE64C1" w:rsidRDefault="0086643B">
      <w:pPr>
        <w:pStyle w:val="ListParagraph"/>
        <w:numPr>
          <w:ilvl w:val="1"/>
          <w:numId w:val="2"/>
        </w:numPr>
        <w:tabs>
          <w:tab w:val="left" w:pos="1260"/>
          <w:tab w:val="left" w:pos="1261"/>
        </w:tabs>
        <w:spacing w:before="81"/>
        <w:ind w:hanging="361"/>
      </w:pPr>
      <w:r>
        <w:lastRenderedPageBreak/>
        <w:t>Enco</w:t>
      </w:r>
      <w:r>
        <w:t>urage co-operation and communication between those involved with the</w:t>
      </w:r>
      <w:r>
        <w:rPr>
          <w:spacing w:val="-19"/>
        </w:rPr>
        <w:t xml:space="preserve"> </w:t>
      </w:r>
      <w:r>
        <w:t>child.</w:t>
      </w:r>
    </w:p>
    <w:p w14:paraId="591FFB7D" w14:textId="77777777" w:rsidR="00EE64C1" w:rsidRDefault="0086643B">
      <w:pPr>
        <w:pStyle w:val="ListParagraph"/>
        <w:numPr>
          <w:ilvl w:val="1"/>
          <w:numId w:val="2"/>
        </w:numPr>
        <w:tabs>
          <w:tab w:val="left" w:pos="1260"/>
          <w:tab w:val="left" w:pos="1261"/>
        </w:tabs>
        <w:spacing w:before="42" w:line="273" w:lineRule="auto"/>
        <w:ind w:right="461"/>
      </w:pPr>
      <w:r>
        <w:t>Ensure that all practitioners make differentiation a key feature of classroom planning and practice.</w:t>
      </w:r>
    </w:p>
    <w:p w14:paraId="3AFFBE8E" w14:textId="77777777" w:rsidR="00EE64C1" w:rsidRDefault="0086643B">
      <w:pPr>
        <w:pStyle w:val="ListParagraph"/>
        <w:numPr>
          <w:ilvl w:val="1"/>
          <w:numId w:val="2"/>
        </w:numPr>
        <w:tabs>
          <w:tab w:val="left" w:pos="1260"/>
          <w:tab w:val="left" w:pos="1261"/>
        </w:tabs>
        <w:spacing w:before="4"/>
        <w:ind w:hanging="361"/>
      </w:pPr>
      <w:r>
        <w:t>Keep a register of children with</w:t>
      </w:r>
      <w:r>
        <w:rPr>
          <w:spacing w:val="-7"/>
        </w:rPr>
        <w:t xml:space="preserve"> </w:t>
      </w:r>
      <w:r>
        <w:t>SEND.</w:t>
      </w:r>
    </w:p>
    <w:p w14:paraId="003E26C1" w14:textId="77777777" w:rsidR="00EE64C1" w:rsidRDefault="0086643B">
      <w:pPr>
        <w:pStyle w:val="ListParagraph"/>
        <w:numPr>
          <w:ilvl w:val="1"/>
          <w:numId w:val="2"/>
        </w:numPr>
        <w:tabs>
          <w:tab w:val="left" w:pos="1260"/>
          <w:tab w:val="left" w:pos="1261"/>
        </w:tabs>
        <w:spacing w:before="39"/>
        <w:ind w:hanging="361"/>
      </w:pPr>
      <w:r>
        <w:t>Liaise with schools about children trans</w:t>
      </w:r>
      <w:r>
        <w:t>ferring with</w:t>
      </w:r>
      <w:r>
        <w:rPr>
          <w:spacing w:val="-4"/>
        </w:rPr>
        <w:t xml:space="preserve"> </w:t>
      </w:r>
      <w:r>
        <w:t>SEND.</w:t>
      </w:r>
    </w:p>
    <w:p w14:paraId="6B61736E" w14:textId="77777777" w:rsidR="00EE64C1" w:rsidRDefault="0086643B">
      <w:pPr>
        <w:pStyle w:val="ListParagraph"/>
        <w:numPr>
          <w:ilvl w:val="1"/>
          <w:numId w:val="2"/>
        </w:numPr>
        <w:tabs>
          <w:tab w:val="left" w:pos="1260"/>
          <w:tab w:val="left" w:pos="1261"/>
        </w:tabs>
        <w:spacing w:before="42" w:line="273" w:lineRule="auto"/>
        <w:ind w:right="458"/>
      </w:pPr>
      <w:proofErr w:type="spellStart"/>
      <w:r>
        <w:t>Utilise</w:t>
      </w:r>
      <w:proofErr w:type="spellEnd"/>
      <w:r>
        <w:t xml:space="preserve"> the expertise of teachers and support assistants who have either qualifications or experience in working with SEND</w:t>
      </w:r>
      <w:r>
        <w:rPr>
          <w:spacing w:val="-5"/>
        </w:rPr>
        <w:t xml:space="preserve"> </w:t>
      </w:r>
      <w:r>
        <w:t>children.</w:t>
      </w:r>
    </w:p>
    <w:p w14:paraId="14964172" w14:textId="77777777" w:rsidR="00EE64C1" w:rsidRDefault="0086643B">
      <w:pPr>
        <w:pStyle w:val="ListParagraph"/>
        <w:numPr>
          <w:ilvl w:val="1"/>
          <w:numId w:val="2"/>
        </w:numPr>
        <w:tabs>
          <w:tab w:val="left" w:pos="1260"/>
          <w:tab w:val="left" w:pos="1261"/>
        </w:tabs>
        <w:spacing w:before="4" w:line="276" w:lineRule="auto"/>
        <w:ind w:right="454"/>
      </w:pPr>
      <w:r>
        <w:t>Involve all staff in regular half termly (or, where necessary, more frequent) reviews of SEND pupil</w:t>
      </w:r>
      <w:r>
        <w:rPr>
          <w:spacing w:val="-1"/>
        </w:rPr>
        <w:t xml:space="preserve"> </w:t>
      </w:r>
      <w:r>
        <w:t>progress.</w:t>
      </w:r>
    </w:p>
    <w:p w14:paraId="6359654A" w14:textId="77777777" w:rsidR="00EE64C1" w:rsidRDefault="00EE64C1">
      <w:pPr>
        <w:pStyle w:val="BodyText"/>
        <w:spacing w:before="5"/>
        <w:ind w:left="0"/>
        <w:rPr>
          <w:sz w:val="16"/>
        </w:rPr>
      </w:pPr>
    </w:p>
    <w:p w14:paraId="778FAE88" w14:textId="77777777" w:rsidR="00EE64C1" w:rsidRDefault="0086643B">
      <w:pPr>
        <w:pStyle w:val="Heading1"/>
        <w:numPr>
          <w:ilvl w:val="0"/>
          <w:numId w:val="4"/>
        </w:numPr>
        <w:tabs>
          <w:tab w:val="left" w:pos="967"/>
          <w:tab w:val="left" w:pos="968"/>
        </w:tabs>
        <w:ind w:left="967" w:hanging="428"/>
        <w:jc w:val="left"/>
      </w:pPr>
      <w:r>
        <w:t>Management of SEND within the</w:t>
      </w:r>
      <w:r>
        <w:rPr>
          <w:spacing w:val="-4"/>
        </w:rPr>
        <w:t xml:space="preserve"> </w:t>
      </w:r>
      <w:r>
        <w:t>school</w:t>
      </w:r>
    </w:p>
    <w:p w14:paraId="5E2791C3" w14:textId="77777777" w:rsidR="00EE64C1" w:rsidRDefault="00EE64C1">
      <w:pPr>
        <w:pStyle w:val="BodyText"/>
        <w:spacing w:before="6"/>
        <w:ind w:left="0"/>
        <w:rPr>
          <w:b/>
          <w:sz w:val="19"/>
        </w:rPr>
      </w:pPr>
    </w:p>
    <w:p w14:paraId="2F0FD782" w14:textId="77777777" w:rsidR="00EE64C1" w:rsidRPr="00297EE9" w:rsidRDefault="0086643B">
      <w:pPr>
        <w:pStyle w:val="BodyText"/>
        <w:ind w:left="540"/>
        <w:rPr>
          <w:b/>
          <w:bCs/>
        </w:rPr>
      </w:pPr>
      <w:r w:rsidRPr="00297EE9">
        <w:rPr>
          <w:b/>
          <w:bCs/>
          <w:u w:val="single"/>
        </w:rPr>
        <w:t>The Role of the SENDCo</w:t>
      </w:r>
    </w:p>
    <w:p w14:paraId="0DCB5EC3" w14:textId="77777777" w:rsidR="00EE64C1" w:rsidRDefault="00EE64C1">
      <w:pPr>
        <w:pStyle w:val="BodyText"/>
        <w:spacing w:before="3"/>
        <w:ind w:left="0"/>
        <w:rPr>
          <w:sz w:val="10"/>
        </w:rPr>
      </w:pPr>
    </w:p>
    <w:p w14:paraId="4DFF0BB9" w14:textId="03569BC7" w:rsidR="00EE64C1" w:rsidRDefault="0086643B">
      <w:pPr>
        <w:pStyle w:val="BodyText"/>
        <w:spacing w:before="56"/>
        <w:ind w:left="540"/>
        <w:rPr>
          <w:color w:val="006FC0"/>
          <w:u w:val="single" w:color="006FC0"/>
        </w:rPr>
      </w:pPr>
      <w:r w:rsidRPr="00E26BCA">
        <w:rPr>
          <w:color w:val="006FC0"/>
          <w:highlight w:val="yellow"/>
          <w:u w:val="single" w:color="006FC0"/>
        </w:rPr>
        <w:t xml:space="preserve">The </w:t>
      </w:r>
      <w:proofErr w:type="spellStart"/>
      <w:r w:rsidRPr="00E26BCA">
        <w:rPr>
          <w:color w:val="006FC0"/>
          <w:highlight w:val="yellow"/>
          <w:u w:val="single" w:color="006FC0"/>
        </w:rPr>
        <w:t>SENDCo</w:t>
      </w:r>
      <w:proofErr w:type="spellEnd"/>
      <w:r w:rsidRPr="00E26BCA">
        <w:rPr>
          <w:color w:val="006FC0"/>
          <w:highlight w:val="yellow"/>
          <w:u w:val="single" w:color="006FC0"/>
        </w:rPr>
        <w:t xml:space="preserve"> is </w:t>
      </w:r>
      <w:proofErr w:type="spellStart"/>
      <w:r w:rsidRPr="00E26BCA">
        <w:rPr>
          <w:color w:val="006FC0"/>
          <w:highlight w:val="yellow"/>
          <w:u w:val="single" w:color="006FC0"/>
        </w:rPr>
        <w:t>Mrs</w:t>
      </w:r>
      <w:proofErr w:type="spellEnd"/>
      <w:r w:rsidRPr="00E26BCA">
        <w:rPr>
          <w:color w:val="006FC0"/>
          <w:highlight w:val="yellow"/>
          <w:u w:val="single" w:color="006FC0"/>
        </w:rPr>
        <w:t xml:space="preserve"> </w:t>
      </w:r>
      <w:r w:rsidR="00E26BCA" w:rsidRPr="00E26BCA">
        <w:rPr>
          <w:color w:val="006FC0"/>
          <w:highlight w:val="yellow"/>
          <w:u w:val="single" w:color="006FC0"/>
        </w:rPr>
        <w:t>Smith</w:t>
      </w:r>
    </w:p>
    <w:p w14:paraId="7FD1A3D4" w14:textId="77777777" w:rsidR="00E26BCA" w:rsidRDefault="00E26BCA">
      <w:pPr>
        <w:pStyle w:val="BodyText"/>
        <w:spacing w:before="56"/>
        <w:ind w:left="540"/>
        <w:rPr>
          <w:color w:val="006FC0"/>
          <w:u w:val="single" w:color="006FC0"/>
        </w:rPr>
      </w:pPr>
    </w:p>
    <w:p w14:paraId="5AE9004C" w14:textId="0CDA99B3" w:rsidR="00E26BCA" w:rsidRPr="00E26BCA" w:rsidRDefault="00E26BCA">
      <w:pPr>
        <w:pStyle w:val="BodyText"/>
        <w:spacing w:before="56"/>
        <w:ind w:left="540"/>
      </w:pPr>
      <w:r w:rsidRPr="00E26BCA">
        <w:rPr>
          <w:highlight w:val="yellow"/>
        </w:rPr>
        <w:t xml:space="preserve">The </w:t>
      </w:r>
      <w:proofErr w:type="spellStart"/>
      <w:r w:rsidRPr="00E26BCA">
        <w:rPr>
          <w:highlight w:val="yellow"/>
        </w:rPr>
        <w:t>SENDco</w:t>
      </w:r>
      <w:proofErr w:type="spellEnd"/>
      <w:r w:rsidRPr="00E26BCA">
        <w:rPr>
          <w:highlight w:val="yellow"/>
        </w:rPr>
        <w:t xml:space="preserve"> should</w:t>
      </w:r>
      <w:r w:rsidRPr="00E26BCA">
        <w:t xml:space="preserve"> </w:t>
      </w:r>
    </w:p>
    <w:p w14:paraId="4C718A7A" w14:textId="7E02E98B" w:rsidR="00EE64C1" w:rsidRPr="00056550" w:rsidRDefault="0086643B">
      <w:pPr>
        <w:pStyle w:val="ListParagraph"/>
        <w:numPr>
          <w:ilvl w:val="1"/>
          <w:numId w:val="2"/>
        </w:numPr>
        <w:tabs>
          <w:tab w:val="left" w:pos="1260"/>
          <w:tab w:val="left" w:pos="1261"/>
        </w:tabs>
        <w:spacing w:before="186" w:line="273" w:lineRule="auto"/>
        <w:ind w:right="455"/>
      </w:pPr>
      <w:r w:rsidRPr="00056550">
        <w:t>Collaborat</w:t>
      </w:r>
      <w:r w:rsidR="00E26BCA" w:rsidRPr="00056550">
        <w:t>e</w:t>
      </w:r>
      <w:r w:rsidRPr="00056550">
        <w:rPr>
          <w:spacing w:val="-6"/>
        </w:rPr>
        <w:t xml:space="preserve"> </w:t>
      </w:r>
      <w:r w:rsidRPr="00056550">
        <w:t>with</w:t>
      </w:r>
      <w:r w:rsidRPr="00056550">
        <w:rPr>
          <w:spacing w:val="-5"/>
        </w:rPr>
        <w:t xml:space="preserve"> </w:t>
      </w:r>
      <w:r w:rsidRPr="00056550">
        <w:t>the</w:t>
      </w:r>
      <w:r w:rsidRPr="00056550">
        <w:rPr>
          <w:spacing w:val="-5"/>
        </w:rPr>
        <w:t xml:space="preserve"> </w:t>
      </w:r>
      <w:r w:rsidRPr="00056550">
        <w:t>governing</w:t>
      </w:r>
      <w:r w:rsidRPr="00056550">
        <w:rPr>
          <w:spacing w:val="-3"/>
        </w:rPr>
        <w:t xml:space="preserve"> </w:t>
      </w:r>
      <w:r w:rsidRPr="00056550">
        <w:t>board</w:t>
      </w:r>
      <w:r w:rsidRPr="00056550">
        <w:rPr>
          <w:spacing w:val="-7"/>
        </w:rPr>
        <w:t xml:space="preserve"> </w:t>
      </w:r>
      <w:r w:rsidRPr="00056550">
        <w:t>and</w:t>
      </w:r>
      <w:r w:rsidRPr="00056550">
        <w:rPr>
          <w:spacing w:val="-3"/>
        </w:rPr>
        <w:t xml:space="preserve"> </w:t>
      </w:r>
      <w:r w:rsidRPr="00056550">
        <w:t>headteacher,</w:t>
      </w:r>
      <w:r w:rsidRPr="00056550">
        <w:rPr>
          <w:spacing w:val="-2"/>
        </w:rPr>
        <w:t xml:space="preserve"> </w:t>
      </w:r>
      <w:r w:rsidRPr="00056550">
        <w:t>as</w:t>
      </w:r>
      <w:r w:rsidRPr="00056550">
        <w:rPr>
          <w:spacing w:val="-6"/>
        </w:rPr>
        <w:t xml:space="preserve"> </w:t>
      </w:r>
      <w:r w:rsidRPr="00056550">
        <w:t>part</w:t>
      </w:r>
      <w:r w:rsidRPr="00056550">
        <w:rPr>
          <w:spacing w:val="-7"/>
        </w:rPr>
        <w:t xml:space="preserve"> </w:t>
      </w:r>
      <w:r w:rsidRPr="00056550">
        <w:t>of</w:t>
      </w:r>
      <w:r w:rsidRPr="00056550">
        <w:rPr>
          <w:spacing w:val="-6"/>
        </w:rPr>
        <w:t xml:space="preserve"> </w:t>
      </w:r>
      <w:r w:rsidRPr="00056550">
        <w:t>the</w:t>
      </w:r>
      <w:r w:rsidRPr="00056550">
        <w:rPr>
          <w:spacing w:val="-5"/>
        </w:rPr>
        <w:t xml:space="preserve"> </w:t>
      </w:r>
      <w:r w:rsidRPr="00056550">
        <w:t>SLT,</w:t>
      </w:r>
      <w:r w:rsidRPr="00056550">
        <w:rPr>
          <w:spacing w:val="-5"/>
        </w:rPr>
        <w:t xml:space="preserve"> </w:t>
      </w:r>
      <w:r w:rsidRPr="00056550">
        <w:t>to</w:t>
      </w:r>
      <w:r w:rsidRPr="00056550">
        <w:rPr>
          <w:spacing w:val="-4"/>
        </w:rPr>
        <w:t xml:space="preserve"> </w:t>
      </w:r>
      <w:r w:rsidRPr="00056550">
        <w:t>determine</w:t>
      </w:r>
      <w:r w:rsidRPr="00056550">
        <w:rPr>
          <w:spacing w:val="-4"/>
        </w:rPr>
        <w:t xml:space="preserve"> </w:t>
      </w:r>
      <w:r w:rsidRPr="00056550">
        <w:t xml:space="preserve">the strategic development of the SEND policy and </w:t>
      </w:r>
      <w:r w:rsidRPr="00056550">
        <w:t>provision in the</w:t>
      </w:r>
      <w:r w:rsidRPr="00056550">
        <w:rPr>
          <w:spacing w:val="-13"/>
        </w:rPr>
        <w:t xml:space="preserve"> </w:t>
      </w:r>
      <w:r w:rsidRPr="00056550">
        <w:t>school.</w:t>
      </w:r>
    </w:p>
    <w:p w14:paraId="3ADA5518" w14:textId="7BFF1501" w:rsidR="00EE64C1" w:rsidRPr="00056550" w:rsidRDefault="0086643B">
      <w:pPr>
        <w:pStyle w:val="ListParagraph"/>
        <w:numPr>
          <w:ilvl w:val="1"/>
          <w:numId w:val="2"/>
        </w:numPr>
        <w:tabs>
          <w:tab w:val="left" w:pos="1260"/>
          <w:tab w:val="left" w:pos="1261"/>
        </w:tabs>
        <w:spacing w:before="4" w:line="273" w:lineRule="auto"/>
        <w:ind w:right="455"/>
      </w:pPr>
      <w:r w:rsidRPr="00056550">
        <w:t>Report to the governing board on the impact of SEND policies and procedures, including on pupils' mental health and</w:t>
      </w:r>
      <w:r w:rsidRPr="00056550">
        <w:rPr>
          <w:spacing w:val="-4"/>
        </w:rPr>
        <w:t xml:space="preserve"> </w:t>
      </w:r>
      <w:r w:rsidRPr="00056550">
        <w:t>wellbeing.</w:t>
      </w:r>
    </w:p>
    <w:p w14:paraId="64FF4D56" w14:textId="516D098B" w:rsidR="00EE64C1" w:rsidRPr="00056550" w:rsidRDefault="0086643B">
      <w:pPr>
        <w:pStyle w:val="ListParagraph"/>
        <w:numPr>
          <w:ilvl w:val="1"/>
          <w:numId w:val="2"/>
        </w:numPr>
        <w:tabs>
          <w:tab w:val="left" w:pos="1260"/>
          <w:tab w:val="left" w:pos="1261"/>
        </w:tabs>
        <w:spacing w:before="5"/>
        <w:ind w:hanging="361"/>
      </w:pPr>
      <w:r w:rsidRPr="00056550">
        <w:t>Ensur</w:t>
      </w:r>
      <w:r w:rsidR="00056550" w:rsidRPr="00056550">
        <w:t>e</w:t>
      </w:r>
      <w:r w:rsidRPr="00056550">
        <w:t xml:space="preserve"> that the SEND register and </w:t>
      </w:r>
      <w:proofErr w:type="spellStart"/>
      <w:r w:rsidRPr="00056550">
        <w:t>contextualised</w:t>
      </w:r>
      <w:proofErr w:type="spellEnd"/>
      <w:r w:rsidRPr="00056550">
        <w:t xml:space="preserve"> grid are accurate and regularly</w:t>
      </w:r>
      <w:r w:rsidRPr="00056550">
        <w:rPr>
          <w:spacing w:val="-13"/>
        </w:rPr>
        <w:t xml:space="preserve"> </w:t>
      </w:r>
      <w:r w:rsidRPr="00056550">
        <w:t>reviewed.</w:t>
      </w:r>
    </w:p>
    <w:p w14:paraId="3146D15B" w14:textId="6D82C144" w:rsidR="00EE64C1" w:rsidRPr="00056550" w:rsidRDefault="0086643B">
      <w:pPr>
        <w:pStyle w:val="ListParagraph"/>
        <w:numPr>
          <w:ilvl w:val="1"/>
          <w:numId w:val="2"/>
        </w:numPr>
        <w:tabs>
          <w:tab w:val="left" w:pos="1261"/>
        </w:tabs>
        <w:spacing w:line="273" w:lineRule="auto"/>
        <w:ind w:right="457"/>
        <w:jc w:val="both"/>
      </w:pPr>
      <w:r w:rsidRPr="00056550">
        <w:t>Consul</w:t>
      </w:r>
      <w:r w:rsidR="00056550" w:rsidRPr="00056550">
        <w:t>t</w:t>
      </w:r>
      <w:r w:rsidRPr="00056550">
        <w:t xml:space="preserve"> health and social care professionals, pupils, and parents to ensure the needs of pupils with medical conditions are effectively</w:t>
      </w:r>
      <w:r w:rsidRPr="00056550">
        <w:rPr>
          <w:spacing w:val="-6"/>
        </w:rPr>
        <w:t xml:space="preserve"> </w:t>
      </w:r>
      <w:r w:rsidRPr="00056550">
        <w:t>supported.</w:t>
      </w:r>
    </w:p>
    <w:p w14:paraId="04DA663B" w14:textId="2ABD083A" w:rsidR="00EE64C1" w:rsidRPr="00056550" w:rsidRDefault="0086643B">
      <w:pPr>
        <w:pStyle w:val="ListParagraph"/>
        <w:numPr>
          <w:ilvl w:val="1"/>
          <w:numId w:val="2"/>
        </w:numPr>
        <w:tabs>
          <w:tab w:val="left" w:pos="1261"/>
        </w:tabs>
        <w:spacing w:before="5" w:line="276" w:lineRule="auto"/>
        <w:ind w:right="454"/>
        <w:jc w:val="both"/>
      </w:pPr>
      <w:r w:rsidRPr="00056550">
        <w:t>Work with the relevant governors and the headteachers to ensure that the school meets its responsibilities under the</w:t>
      </w:r>
      <w:r w:rsidRPr="00056550">
        <w:t xml:space="preserve"> Equality Act 2010, regarding reasonable adjustments and access arrangements.</w:t>
      </w:r>
    </w:p>
    <w:p w14:paraId="49909490" w14:textId="2D2FC48C" w:rsidR="00EE64C1" w:rsidRPr="00056550" w:rsidRDefault="0086643B">
      <w:pPr>
        <w:pStyle w:val="ListParagraph"/>
        <w:numPr>
          <w:ilvl w:val="1"/>
          <w:numId w:val="2"/>
        </w:numPr>
        <w:tabs>
          <w:tab w:val="left" w:pos="1311"/>
        </w:tabs>
        <w:spacing w:before="0"/>
        <w:ind w:left="1310" w:hanging="411"/>
        <w:jc w:val="both"/>
      </w:pPr>
      <w:r w:rsidRPr="00056550">
        <w:t>Cooperat</w:t>
      </w:r>
      <w:r w:rsidR="00056550" w:rsidRPr="00056550">
        <w:t>e</w:t>
      </w:r>
      <w:r w:rsidRPr="00056550">
        <w:t xml:space="preserve"> with the LA during annual EHC plan</w:t>
      </w:r>
      <w:r w:rsidRPr="00056550">
        <w:rPr>
          <w:spacing w:val="-10"/>
        </w:rPr>
        <w:t xml:space="preserve"> </w:t>
      </w:r>
      <w:r w:rsidRPr="00056550">
        <w:t>reviews.</w:t>
      </w:r>
    </w:p>
    <w:p w14:paraId="4AA03BD1" w14:textId="490AFCCA" w:rsidR="00EE64C1" w:rsidRPr="00056550" w:rsidRDefault="00056550">
      <w:pPr>
        <w:pStyle w:val="ListParagraph"/>
        <w:numPr>
          <w:ilvl w:val="1"/>
          <w:numId w:val="2"/>
        </w:numPr>
        <w:tabs>
          <w:tab w:val="left" w:pos="1261"/>
        </w:tabs>
        <w:spacing w:before="39"/>
        <w:ind w:hanging="361"/>
        <w:jc w:val="both"/>
      </w:pPr>
      <w:r w:rsidRPr="00056550">
        <w:t>Oversee the day-to-day operation and implementation of the SEND</w:t>
      </w:r>
      <w:r w:rsidRPr="00056550">
        <w:rPr>
          <w:spacing w:val="-6"/>
        </w:rPr>
        <w:t xml:space="preserve"> </w:t>
      </w:r>
      <w:r w:rsidRPr="00056550">
        <w:t>policy.</w:t>
      </w:r>
    </w:p>
    <w:p w14:paraId="0023A329" w14:textId="7AE74D84" w:rsidR="00EE64C1" w:rsidRPr="00056550" w:rsidRDefault="0086643B">
      <w:pPr>
        <w:pStyle w:val="ListParagraph"/>
        <w:numPr>
          <w:ilvl w:val="1"/>
          <w:numId w:val="2"/>
        </w:numPr>
        <w:tabs>
          <w:tab w:val="left" w:pos="1260"/>
          <w:tab w:val="left" w:pos="1261"/>
        </w:tabs>
        <w:spacing w:before="42" w:line="276" w:lineRule="auto"/>
        <w:ind w:right="454"/>
      </w:pPr>
      <w:r w:rsidRPr="00056550">
        <w:t>Coordinat</w:t>
      </w:r>
      <w:r w:rsidR="00056550" w:rsidRPr="00056550">
        <w:t>e</w:t>
      </w:r>
      <w:r w:rsidRPr="00056550">
        <w:t xml:space="preserve"> the specific provision made to support individual pupils with SEND, including those with EHC</w:t>
      </w:r>
      <w:r w:rsidRPr="00056550">
        <w:rPr>
          <w:spacing w:val="-6"/>
        </w:rPr>
        <w:t xml:space="preserve"> </w:t>
      </w:r>
      <w:r w:rsidRPr="00056550">
        <w:t>plans.</w:t>
      </w:r>
    </w:p>
    <w:p w14:paraId="72371463" w14:textId="693ACD4C" w:rsidR="00EE64C1" w:rsidRPr="00056550" w:rsidRDefault="0086643B">
      <w:pPr>
        <w:pStyle w:val="ListParagraph"/>
        <w:numPr>
          <w:ilvl w:val="1"/>
          <w:numId w:val="2"/>
        </w:numPr>
        <w:tabs>
          <w:tab w:val="left" w:pos="1260"/>
          <w:tab w:val="left" w:pos="1261"/>
        </w:tabs>
        <w:spacing w:before="0" w:line="280" w:lineRule="exact"/>
        <w:ind w:hanging="361"/>
      </w:pPr>
      <w:r w:rsidRPr="00056550">
        <w:t>Liais</w:t>
      </w:r>
      <w:r w:rsidR="00056550" w:rsidRPr="00056550">
        <w:t>e</w:t>
      </w:r>
      <w:r w:rsidRPr="00056550">
        <w:t xml:space="preserve"> with the relevant, designated teachers where LAC have</w:t>
      </w:r>
      <w:r w:rsidRPr="00056550">
        <w:rPr>
          <w:spacing w:val="-12"/>
        </w:rPr>
        <w:t xml:space="preserve"> </w:t>
      </w:r>
      <w:r w:rsidRPr="00056550">
        <w:t>SEND.</w:t>
      </w:r>
    </w:p>
    <w:p w14:paraId="46161885" w14:textId="5085DF12" w:rsidR="00EE64C1" w:rsidRPr="00056550" w:rsidRDefault="0086643B">
      <w:pPr>
        <w:pStyle w:val="ListParagraph"/>
        <w:numPr>
          <w:ilvl w:val="1"/>
          <w:numId w:val="2"/>
        </w:numPr>
        <w:tabs>
          <w:tab w:val="left" w:pos="1260"/>
          <w:tab w:val="left" w:pos="1261"/>
        </w:tabs>
        <w:ind w:hanging="361"/>
      </w:pPr>
      <w:r w:rsidRPr="00056550">
        <w:t>Advis</w:t>
      </w:r>
      <w:r w:rsidR="00056550" w:rsidRPr="00056550">
        <w:t>e</w:t>
      </w:r>
      <w:r w:rsidRPr="00056550">
        <w:t xml:space="preserve"> on a graduated approach to providing SEND</w:t>
      </w:r>
      <w:r w:rsidRPr="00056550">
        <w:rPr>
          <w:spacing w:val="-5"/>
        </w:rPr>
        <w:t xml:space="preserve"> </w:t>
      </w:r>
      <w:r w:rsidRPr="00056550">
        <w:t>support.</w:t>
      </w:r>
    </w:p>
    <w:p w14:paraId="58B78699" w14:textId="0A0E3C50" w:rsidR="00EE64C1" w:rsidRPr="00056550" w:rsidRDefault="0086643B">
      <w:pPr>
        <w:pStyle w:val="ListParagraph"/>
        <w:numPr>
          <w:ilvl w:val="1"/>
          <w:numId w:val="2"/>
        </w:numPr>
        <w:tabs>
          <w:tab w:val="left" w:pos="1260"/>
          <w:tab w:val="left" w:pos="1261"/>
        </w:tabs>
        <w:spacing w:before="39" w:line="276" w:lineRule="auto"/>
        <w:ind w:right="456"/>
      </w:pPr>
      <w:r w:rsidRPr="00056550">
        <w:t>Advis</w:t>
      </w:r>
      <w:r w:rsidR="00056550" w:rsidRPr="00056550">
        <w:t>e</w:t>
      </w:r>
      <w:r w:rsidRPr="00056550">
        <w:t xml:space="preserve"> on the deployment of th</w:t>
      </w:r>
      <w:r w:rsidRPr="00056550">
        <w:t>e school’s delegated budget and other resources to meet pupils’ needs</w:t>
      </w:r>
      <w:r w:rsidRPr="00056550">
        <w:rPr>
          <w:spacing w:val="-1"/>
        </w:rPr>
        <w:t xml:space="preserve"> </w:t>
      </w:r>
      <w:r w:rsidRPr="00056550">
        <w:t>effectively.</w:t>
      </w:r>
    </w:p>
    <w:p w14:paraId="13B38516" w14:textId="5DDB6F28" w:rsidR="00EE64C1" w:rsidRPr="00056550" w:rsidRDefault="0086643B">
      <w:pPr>
        <w:pStyle w:val="ListParagraph"/>
        <w:numPr>
          <w:ilvl w:val="1"/>
          <w:numId w:val="2"/>
        </w:numPr>
        <w:tabs>
          <w:tab w:val="left" w:pos="1260"/>
          <w:tab w:val="left" w:pos="1261"/>
        </w:tabs>
        <w:spacing w:before="1"/>
        <w:ind w:hanging="361"/>
      </w:pPr>
      <w:r w:rsidRPr="00056550">
        <w:t>Liai</w:t>
      </w:r>
      <w:r w:rsidR="00056550" w:rsidRPr="00056550">
        <w:t>se</w:t>
      </w:r>
      <w:r w:rsidRPr="00056550">
        <w:t xml:space="preserve"> with the parents of pupils with</w:t>
      </w:r>
      <w:r w:rsidRPr="00056550">
        <w:rPr>
          <w:spacing w:val="-10"/>
        </w:rPr>
        <w:t xml:space="preserve"> </w:t>
      </w:r>
      <w:r w:rsidRPr="00056550">
        <w:t>SEND.</w:t>
      </w:r>
    </w:p>
    <w:p w14:paraId="690546E0" w14:textId="78986181" w:rsidR="00EE64C1" w:rsidRPr="00056550" w:rsidRDefault="0086643B">
      <w:pPr>
        <w:pStyle w:val="ListParagraph"/>
        <w:numPr>
          <w:ilvl w:val="1"/>
          <w:numId w:val="2"/>
        </w:numPr>
        <w:tabs>
          <w:tab w:val="left" w:pos="1260"/>
          <w:tab w:val="left" w:pos="1261"/>
        </w:tabs>
        <w:spacing w:before="39" w:line="276" w:lineRule="auto"/>
        <w:ind w:right="453"/>
      </w:pPr>
      <w:r w:rsidRPr="00056550">
        <w:t>Liais</w:t>
      </w:r>
      <w:r w:rsidR="00056550" w:rsidRPr="00056550">
        <w:t>e</w:t>
      </w:r>
      <w:r w:rsidRPr="00056550">
        <w:rPr>
          <w:spacing w:val="-4"/>
        </w:rPr>
        <w:t xml:space="preserve"> </w:t>
      </w:r>
      <w:r w:rsidRPr="00056550">
        <w:t>with</w:t>
      </w:r>
      <w:r w:rsidRPr="00056550">
        <w:rPr>
          <w:spacing w:val="-6"/>
        </w:rPr>
        <w:t xml:space="preserve"> </w:t>
      </w:r>
      <w:r w:rsidRPr="00056550">
        <w:t>early</w:t>
      </w:r>
      <w:r w:rsidRPr="00056550">
        <w:rPr>
          <w:spacing w:val="-5"/>
        </w:rPr>
        <w:t xml:space="preserve"> </w:t>
      </w:r>
      <w:proofErr w:type="gramStart"/>
      <w:r w:rsidRPr="00056550">
        <w:t>years</w:t>
      </w:r>
      <w:proofErr w:type="gramEnd"/>
      <w:r w:rsidRPr="00056550">
        <w:rPr>
          <w:spacing w:val="-3"/>
        </w:rPr>
        <w:t xml:space="preserve"> </w:t>
      </w:r>
      <w:r w:rsidRPr="00056550">
        <w:t>providers,</w:t>
      </w:r>
      <w:r w:rsidRPr="00056550">
        <w:rPr>
          <w:spacing w:val="-6"/>
        </w:rPr>
        <w:t xml:space="preserve"> </w:t>
      </w:r>
      <w:r w:rsidRPr="00056550">
        <w:t>other</w:t>
      </w:r>
      <w:r w:rsidRPr="00056550">
        <w:rPr>
          <w:spacing w:val="-6"/>
        </w:rPr>
        <w:t xml:space="preserve"> </w:t>
      </w:r>
      <w:r w:rsidRPr="00056550">
        <w:t>schools,</w:t>
      </w:r>
      <w:r w:rsidRPr="00056550">
        <w:rPr>
          <w:spacing w:val="-6"/>
        </w:rPr>
        <w:t xml:space="preserve"> </w:t>
      </w:r>
      <w:r w:rsidRPr="00056550">
        <w:t>educational</w:t>
      </w:r>
      <w:r w:rsidRPr="00056550">
        <w:rPr>
          <w:spacing w:val="-4"/>
        </w:rPr>
        <w:t xml:space="preserve"> </w:t>
      </w:r>
      <w:r w:rsidRPr="00056550">
        <w:t>psychologists,</w:t>
      </w:r>
      <w:r w:rsidRPr="00056550">
        <w:rPr>
          <w:spacing w:val="-3"/>
        </w:rPr>
        <w:t xml:space="preserve"> </w:t>
      </w:r>
      <w:r w:rsidRPr="00056550">
        <w:t>health</w:t>
      </w:r>
      <w:r w:rsidRPr="00056550">
        <w:rPr>
          <w:spacing w:val="-4"/>
        </w:rPr>
        <w:t xml:space="preserve"> </w:t>
      </w:r>
      <w:r w:rsidRPr="00056550">
        <w:t>and</w:t>
      </w:r>
      <w:r w:rsidRPr="00056550">
        <w:rPr>
          <w:spacing w:val="-4"/>
        </w:rPr>
        <w:t xml:space="preserve"> </w:t>
      </w:r>
      <w:r w:rsidRPr="00056550">
        <w:t xml:space="preserve">social care professionals, and </w:t>
      </w:r>
      <w:r w:rsidRPr="00056550">
        <w:t>independent or voluntary bodies, as</w:t>
      </w:r>
      <w:r w:rsidRPr="00056550">
        <w:rPr>
          <w:spacing w:val="-5"/>
        </w:rPr>
        <w:t xml:space="preserve"> </w:t>
      </w:r>
      <w:r w:rsidRPr="00056550">
        <w:t>required.</w:t>
      </w:r>
    </w:p>
    <w:p w14:paraId="0A7CEDD3" w14:textId="183D0A4B" w:rsidR="00EE64C1" w:rsidRPr="00056550" w:rsidRDefault="0086643B">
      <w:pPr>
        <w:pStyle w:val="ListParagraph"/>
        <w:numPr>
          <w:ilvl w:val="1"/>
          <w:numId w:val="2"/>
        </w:numPr>
        <w:tabs>
          <w:tab w:val="left" w:pos="1260"/>
          <w:tab w:val="left" w:pos="1261"/>
        </w:tabs>
        <w:spacing w:before="0" w:line="280" w:lineRule="exact"/>
        <w:ind w:hanging="361"/>
      </w:pPr>
      <w:r w:rsidRPr="00056550">
        <w:t>Be</w:t>
      </w:r>
      <w:r w:rsidR="00056550" w:rsidRPr="00056550">
        <w:t xml:space="preserve"> </w:t>
      </w:r>
      <w:r w:rsidRPr="00056550">
        <w:t>a key point of contact for external agencies, especially the LA and LA support</w:t>
      </w:r>
      <w:r w:rsidRPr="00056550">
        <w:rPr>
          <w:spacing w:val="-28"/>
        </w:rPr>
        <w:t xml:space="preserve"> </w:t>
      </w:r>
      <w:r w:rsidRPr="00056550">
        <w:t>services.</w:t>
      </w:r>
    </w:p>
    <w:p w14:paraId="75BC6116" w14:textId="7CEA247E" w:rsidR="00EE64C1" w:rsidRPr="00056550" w:rsidRDefault="0086643B">
      <w:pPr>
        <w:pStyle w:val="ListParagraph"/>
        <w:numPr>
          <w:ilvl w:val="1"/>
          <w:numId w:val="2"/>
        </w:numPr>
        <w:tabs>
          <w:tab w:val="left" w:pos="1260"/>
          <w:tab w:val="left" w:pos="1261"/>
        </w:tabs>
        <w:spacing w:before="42" w:line="273" w:lineRule="auto"/>
        <w:ind w:right="458"/>
      </w:pPr>
      <w:r w:rsidRPr="00056550">
        <w:t>Liais</w:t>
      </w:r>
      <w:r w:rsidR="00056550" w:rsidRPr="00056550">
        <w:t>e</w:t>
      </w:r>
      <w:r w:rsidRPr="00056550">
        <w:t xml:space="preserve"> with the potential future providers of education to ensure that pupils and their parents are informed about the</w:t>
      </w:r>
      <w:r w:rsidRPr="00056550">
        <w:t xml:space="preserve"> options, and a smooth transition is</w:t>
      </w:r>
      <w:r w:rsidRPr="00056550">
        <w:rPr>
          <w:spacing w:val="-14"/>
        </w:rPr>
        <w:t xml:space="preserve"> </w:t>
      </w:r>
      <w:r w:rsidRPr="00056550">
        <w:t>planned.</w:t>
      </w:r>
    </w:p>
    <w:p w14:paraId="56E573FD" w14:textId="1F714018" w:rsidR="00EE64C1" w:rsidRPr="00056550" w:rsidRDefault="0086643B">
      <w:pPr>
        <w:pStyle w:val="ListParagraph"/>
        <w:numPr>
          <w:ilvl w:val="1"/>
          <w:numId w:val="2"/>
        </w:numPr>
        <w:tabs>
          <w:tab w:val="left" w:pos="1260"/>
          <w:tab w:val="left" w:pos="1261"/>
        </w:tabs>
        <w:spacing w:before="5" w:line="276" w:lineRule="auto"/>
        <w:ind w:right="458"/>
      </w:pPr>
      <w:r w:rsidRPr="00056550">
        <w:t>Provid</w:t>
      </w:r>
      <w:r w:rsidR="00056550" w:rsidRPr="00056550">
        <w:t>e</w:t>
      </w:r>
      <w:r w:rsidRPr="00056550">
        <w:t xml:space="preserve"> professional guidance to colleagues and working closely with staff members, parents and other agencies, including SEND</w:t>
      </w:r>
      <w:r w:rsidRPr="00056550">
        <w:rPr>
          <w:spacing w:val="-5"/>
        </w:rPr>
        <w:t xml:space="preserve"> </w:t>
      </w:r>
      <w:r w:rsidRPr="00056550">
        <w:t>charities.</w:t>
      </w:r>
    </w:p>
    <w:p w14:paraId="3B9F9970" w14:textId="7909D5B0" w:rsidR="00EE64C1" w:rsidRPr="00056550" w:rsidRDefault="0086643B">
      <w:pPr>
        <w:pStyle w:val="ListParagraph"/>
        <w:numPr>
          <w:ilvl w:val="1"/>
          <w:numId w:val="2"/>
        </w:numPr>
        <w:tabs>
          <w:tab w:val="left" w:pos="1260"/>
          <w:tab w:val="left" w:pos="1261"/>
        </w:tabs>
        <w:spacing w:before="0" w:line="276" w:lineRule="auto"/>
        <w:ind w:right="454"/>
      </w:pPr>
      <w:r w:rsidRPr="00056550">
        <w:t>Be familiar with the provision in the Local Offer and being able to work</w:t>
      </w:r>
      <w:r w:rsidRPr="00056550">
        <w:t xml:space="preserve"> with professionals who are providing a supporting role to the</w:t>
      </w:r>
      <w:r w:rsidRPr="00056550">
        <w:rPr>
          <w:spacing w:val="-8"/>
        </w:rPr>
        <w:t xml:space="preserve"> </w:t>
      </w:r>
      <w:r w:rsidRPr="00056550">
        <w:t>family.</w:t>
      </w:r>
    </w:p>
    <w:p w14:paraId="74CE2012" w14:textId="642633AC" w:rsidR="00EE64C1" w:rsidRDefault="0086643B">
      <w:pPr>
        <w:pStyle w:val="ListParagraph"/>
        <w:numPr>
          <w:ilvl w:val="1"/>
          <w:numId w:val="2"/>
        </w:numPr>
        <w:tabs>
          <w:tab w:val="left" w:pos="1260"/>
          <w:tab w:val="left" w:pos="1261"/>
        </w:tabs>
        <w:spacing w:before="1" w:line="273" w:lineRule="auto"/>
        <w:ind w:right="455"/>
      </w:pPr>
      <w:r w:rsidRPr="00056550">
        <w:t>Ensur</w:t>
      </w:r>
      <w:r w:rsidR="00056550" w:rsidRPr="00056550">
        <w:t>e</w:t>
      </w:r>
      <w:r w:rsidRPr="00056550">
        <w:t>,</w:t>
      </w:r>
      <w:r>
        <w:t xml:space="preserve"> as far as possible, that pupils with SEND take part in activities run by the school, together with those who do not have</w:t>
      </w:r>
      <w:r>
        <w:rPr>
          <w:spacing w:val="-2"/>
        </w:rPr>
        <w:t xml:space="preserve"> </w:t>
      </w:r>
      <w:r>
        <w:t>SEND.</w:t>
      </w:r>
    </w:p>
    <w:p w14:paraId="22B15032" w14:textId="77777777" w:rsidR="00EE64C1" w:rsidRDefault="00EE64C1">
      <w:pPr>
        <w:spacing w:line="273" w:lineRule="auto"/>
        <w:sectPr w:rsidR="00EE64C1">
          <w:pgSz w:w="11910" w:h="16840"/>
          <w:pgMar w:top="1340" w:right="980" w:bottom="280" w:left="900" w:header="720" w:footer="720" w:gutter="0"/>
          <w:pgBorders w:offsetFrom="page">
            <w:top w:val="single" w:sz="36" w:space="24" w:color="C0C0C0"/>
            <w:left w:val="single" w:sz="36" w:space="24" w:color="C0C0C0"/>
            <w:bottom w:val="single" w:sz="36" w:space="24" w:color="C0C0C0"/>
            <w:right w:val="single" w:sz="36" w:space="24" w:color="C0C0C0"/>
          </w:pgBorders>
          <w:cols w:space="720"/>
        </w:sectPr>
      </w:pPr>
    </w:p>
    <w:p w14:paraId="075E592C" w14:textId="24A353AC" w:rsidR="00EE64C1" w:rsidRDefault="0086643B">
      <w:pPr>
        <w:pStyle w:val="ListParagraph"/>
        <w:numPr>
          <w:ilvl w:val="1"/>
          <w:numId w:val="2"/>
        </w:numPr>
        <w:tabs>
          <w:tab w:val="left" w:pos="1260"/>
          <w:tab w:val="left" w:pos="1261"/>
        </w:tabs>
        <w:spacing w:before="81" w:line="276" w:lineRule="auto"/>
        <w:ind w:right="455"/>
      </w:pPr>
      <w:r>
        <w:lastRenderedPageBreak/>
        <w:t>Ensur</w:t>
      </w:r>
      <w:r w:rsidR="00056550">
        <w:t>e</w:t>
      </w:r>
      <w:r>
        <w:t xml:space="preserve"> that the school keeps the records of all pupils with SEND up-to-date, in line with the school’s Data Protection</w:t>
      </w:r>
      <w:r>
        <w:rPr>
          <w:spacing w:val="-7"/>
        </w:rPr>
        <w:t xml:space="preserve"> </w:t>
      </w:r>
      <w:r>
        <w:t>Policy.</w:t>
      </w:r>
    </w:p>
    <w:p w14:paraId="498F99A4" w14:textId="630A579B" w:rsidR="00EE64C1" w:rsidRDefault="0086643B">
      <w:pPr>
        <w:pStyle w:val="ListParagraph"/>
        <w:numPr>
          <w:ilvl w:val="1"/>
          <w:numId w:val="2"/>
        </w:numPr>
        <w:tabs>
          <w:tab w:val="left" w:pos="1260"/>
          <w:tab w:val="left" w:pos="1261"/>
        </w:tabs>
        <w:spacing w:before="0" w:line="276" w:lineRule="auto"/>
        <w:ind w:right="452"/>
      </w:pPr>
      <w:r>
        <w:t>Inform</w:t>
      </w:r>
      <w:r>
        <w:rPr>
          <w:spacing w:val="-6"/>
        </w:rPr>
        <w:t xml:space="preserve"> </w:t>
      </w:r>
      <w:r>
        <w:t>the</w:t>
      </w:r>
      <w:r>
        <w:rPr>
          <w:spacing w:val="-6"/>
        </w:rPr>
        <w:t xml:space="preserve"> </w:t>
      </w:r>
      <w:r>
        <w:t>parents</w:t>
      </w:r>
      <w:r>
        <w:rPr>
          <w:spacing w:val="-5"/>
        </w:rPr>
        <w:t xml:space="preserve"> </w:t>
      </w:r>
      <w:r>
        <w:t>of</w:t>
      </w:r>
      <w:r>
        <w:rPr>
          <w:spacing w:val="-5"/>
        </w:rPr>
        <w:t xml:space="preserve"> </w:t>
      </w:r>
      <w:r>
        <w:t>pupils</w:t>
      </w:r>
      <w:r>
        <w:rPr>
          <w:spacing w:val="-6"/>
        </w:rPr>
        <w:t xml:space="preserve"> </w:t>
      </w:r>
      <w:r>
        <w:t>with</w:t>
      </w:r>
      <w:r>
        <w:rPr>
          <w:spacing w:val="-6"/>
        </w:rPr>
        <w:t xml:space="preserve"> </w:t>
      </w:r>
      <w:r>
        <w:t>SEND,</w:t>
      </w:r>
      <w:r>
        <w:rPr>
          <w:spacing w:val="-4"/>
        </w:rPr>
        <w:t xml:space="preserve"> </w:t>
      </w:r>
      <w:r>
        <w:t>who</w:t>
      </w:r>
      <w:r>
        <w:rPr>
          <w:spacing w:val="-4"/>
        </w:rPr>
        <w:t xml:space="preserve"> </w:t>
      </w:r>
      <w:r>
        <w:t>do</w:t>
      </w:r>
      <w:r>
        <w:rPr>
          <w:spacing w:val="-4"/>
        </w:rPr>
        <w:t xml:space="preserve"> </w:t>
      </w:r>
      <w:r>
        <w:t>not</w:t>
      </w:r>
      <w:r>
        <w:rPr>
          <w:spacing w:val="-6"/>
        </w:rPr>
        <w:t xml:space="preserve"> </w:t>
      </w:r>
      <w:r>
        <w:t>have</w:t>
      </w:r>
      <w:r>
        <w:rPr>
          <w:spacing w:val="-5"/>
        </w:rPr>
        <w:t xml:space="preserve"> </w:t>
      </w:r>
      <w:r>
        <w:t>an</w:t>
      </w:r>
      <w:r>
        <w:rPr>
          <w:spacing w:val="-6"/>
        </w:rPr>
        <w:t xml:space="preserve"> </w:t>
      </w:r>
      <w:r>
        <w:t>EHC</w:t>
      </w:r>
      <w:r>
        <w:rPr>
          <w:spacing w:val="-5"/>
        </w:rPr>
        <w:t xml:space="preserve"> </w:t>
      </w:r>
      <w:r>
        <w:t>plan,</w:t>
      </w:r>
      <w:r>
        <w:rPr>
          <w:spacing w:val="-5"/>
        </w:rPr>
        <w:t xml:space="preserve"> </w:t>
      </w:r>
      <w:r>
        <w:t>that</w:t>
      </w:r>
      <w:r>
        <w:rPr>
          <w:spacing w:val="-6"/>
        </w:rPr>
        <w:t xml:space="preserve"> </w:t>
      </w:r>
      <w:r>
        <w:t>SEND</w:t>
      </w:r>
      <w:r>
        <w:rPr>
          <w:spacing w:val="-3"/>
        </w:rPr>
        <w:t xml:space="preserve"> </w:t>
      </w:r>
      <w:r>
        <w:t>provision is being</w:t>
      </w:r>
      <w:r>
        <w:rPr>
          <w:spacing w:val="-2"/>
        </w:rPr>
        <w:t xml:space="preserve"> </w:t>
      </w:r>
      <w:r>
        <w:t>made.</w:t>
      </w:r>
    </w:p>
    <w:p w14:paraId="25060C4F" w14:textId="59930859" w:rsidR="00EE64C1" w:rsidRDefault="0086643B">
      <w:pPr>
        <w:pStyle w:val="ListParagraph"/>
        <w:numPr>
          <w:ilvl w:val="1"/>
          <w:numId w:val="2"/>
        </w:numPr>
        <w:tabs>
          <w:tab w:val="left" w:pos="1260"/>
          <w:tab w:val="left" w:pos="1261"/>
        </w:tabs>
        <w:spacing w:before="0" w:line="276" w:lineRule="auto"/>
        <w:ind w:right="454"/>
      </w:pPr>
      <w:r>
        <w:t>In collaboration with the headteacher, identify any patterns in the identification of SEND within the school and comparing these with national</w:t>
      </w:r>
      <w:r>
        <w:rPr>
          <w:spacing w:val="-12"/>
        </w:rPr>
        <w:t xml:space="preserve"> </w:t>
      </w:r>
      <w:r>
        <w:t>data.</w:t>
      </w:r>
    </w:p>
    <w:p w14:paraId="74130378" w14:textId="4E9572BE" w:rsidR="00EE64C1" w:rsidRDefault="0086643B">
      <w:pPr>
        <w:pStyle w:val="ListParagraph"/>
        <w:numPr>
          <w:ilvl w:val="1"/>
          <w:numId w:val="2"/>
        </w:numPr>
        <w:tabs>
          <w:tab w:val="left" w:pos="1260"/>
          <w:tab w:val="left" w:pos="1261"/>
        </w:tabs>
        <w:spacing w:before="1"/>
        <w:ind w:hanging="361"/>
      </w:pPr>
      <w:r>
        <w:t>Participat</w:t>
      </w:r>
      <w:r w:rsidR="00056550">
        <w:t xml:space="preserve">e </w:t>
      </w:r>
      <w:r>
        <w:t>in training and CPD</w:t>
      </w:r>
      <w:r>
        <w:rPr>
          <w:spacing w:val="-8"/>
        </w:rPr>
        <w:t xml:space="preserve"> </w:t>
      </w:r>
      <w:r>
        <w:t>opportunities</w:t>
      </w:r>
    </w:p>
    <w:p w14:paraId="18790B75" w14:textId="3EEE1DA7" w:rsidR="00EE64C1" w:rsidRDefault="0086643B">
      <w:pPr>
        <w:pStyle w:val="ListParagraph"/>
        <w:numPr>
          <w:ilvl w:val="1"/>
          <w:numId w:val="2"/>
        </w:numPr>
        <w:tabs>
          <w:tab w:val="left" w:pos="1260"/>
          <w:tab w:val="left" w:pos="1261"/>
        </w:tabs>
        <w:spacing w:before="38" w:line="276" w:lineRule="auto"/>
        <w:ind w:right="454"/>
      </w:pPr>
      <w:r>
        <w:t>Monito</w:t>
      </w:r>
      <w:r w:rsidR="00056550">
        <w:t>r</w:t>
      </w:r>
      <w:r>
        <w:t xml:space="preserve"> the provision for children with SEND across the schoo</w:t>
      </w:r>
      <w:r>
        <w:t>l and giv</w:t>
      </w:r>
      <w:r w:rsidR="00056550">
        <w:t>e</w:t>
      </w:r>
      <w:r>
        <w:t xml:space="preserve"> advice and feedback where</w:t>
      </w:r>
      <w:r>
        <w:rPr>
          <w:spacing w:val="-2"/>
        </w:rPr>
        <w:t xml:space="preserve"> </w:t>
      </w:r>
      <w:r>
        <w:t>necessary</w:t>
      </w:r>
    </w:p>
    <w:p w14:paraId="76B93A87" w14:textId="1FFE63D1" w:rsidR="00EE64C1" w:rsidRDefault="0086643B">
      <w:pPr>
        <w:pStyle w:val="ListParagraph"/>
        <w:numPr>
          <w:ilvl w:val="1"/>
          <w:numId w:val="2"/>
        </w:numPr>
        <w:tabs>
          <w:tab w:val="left" w:pos="1260"/>
          <w:tab w:val="left" w:pos="1261"/>
        </w:tabs>
        <w:spacing w:before="2" w:line="273" w:lineRule="auto"/>
        <w:ind w:right="453"/>
      </w:pPr>
      <w:r>
        <w:t>Monitor</w:t>
      </w:r>
      <w:r>
        <w:rPr>
          <w:spacing w:val="-12"/>
        </w:rPr>
        <w:t xml:space="preserve"> </w:t>
      </w:r>
      <w:r>
        <w:t>provision</w:t>
      </w:r>
      <w:r>
        <w:rPr>
          <w:spacing w:val="-14"/>
        </w:rPr>
        <w:t xml:space="preserve"> </w:t>
      </w:r>
      <w:r>
        <w:t>identified</w:t>
      </w:r>
      <w:r>
        <w:rPr>
          <w:spacing w:val="-12"/>
        </w:rPr>
        <w:t xml:space="preserve"> </w:t>
      </w:r>
      <w:r>
        <w:t>in</w:t>
      </w:r>
      <w:r>
        <w:rPr>
          <w:spacing w:val="-11"/>
        </w:rPr>
        <w:t xml:space="preserve"> </w:t>
      </w:r>
      <w:r>
        <w:t>I</w:t>
      </w:r>
      <w:r w:rsidR="00056550">
        <w:t>LP</w:t>
      </w:r>
      <w:r>
        <w:t>s</w:t>
      </w:r>
      <w:r>
        <w:rPr>
          <w:spacing w:val="-11"/>
        </w:rPr>
        <w:t xml:space="preserve"> </w:t>
      </w:r>
      <w:r>
        <w:t>and</w:t>
      </w:r>
      <w:r>
        <w:rPr>
          <w:spacing w:val="-14"/>
        </w:rPr>
        <w:t xml:space="preserve"> </w:t>
      </w:r>
      <w:r>
        <w:t>ensur</w:t>
      </w:r>
      <w:r w:rsidR="00056550">
        <w:t>e</w:t>
      </w:r>
      <w:r>
        <w:rPr>
          <w:spacing w:val="-15"/>
        </w:rPr>
        <w:t xml:space="preserve"> </w:t>
      </w:r>
      <w:r>
        <w:t>that</w:t>
      </w:r>
      <w:r>
        <w:rPr>
          <w:spacing w:val="-10"/>
        </w:rPr>
        <w:t xml:space="preserve"> </w:t>
      </w:r>
      <w:r>
        <w:t>Evidence</w:t>
      </w:r>
      <w:r>
        <w:rPr>
          <w:spacing w:val="-11"/>
        </w:rPr>
        <w:t xml:space="preserve"> </w:t>
      </w:r>
      <w:r>
        <w:t>for</w:t>
      </w:r>
      <w:r>
        <w:rPr>
          <w:spacing w:val="-13"/>
        </w:rPr>
        <w:t xml:space="preserve"> </w:t>
      </w:r>
      <w:r>
        <w:t>Learning</w:t>
      </w:r>
      <w:r>
        <w:rPr>
          <w:spacing w:val="-12"/>
        </w:rPr>
        <w:t xml:space="preserve"> </w:t>
      </w:r>
      <w:r>
        <w:t>is</w:t>
      </w:r>
      <w:r>
        <w:rPr>
          <w:spacing w:val="-13"/>
        </w:rPr>
        <w:t xml:space="preserve"> </w:t>
      </w:r>
      <w:r>
        <w:t>used</w:t>
      </w:r>
      <w:r>
        <w:rPr>
          <w:spacing w:val="-11"/>
        </w:rPr>
        <w:t xml:space="preserve"> </w:t>
      </w:r>
      <w:r>
        <w:t>to</w:t>
      </w:r>
      <w:r>
        <w:rPr>
          <w:spacing w:val="-13"/>
        </w:rPr>
        <w:t xml:space="preserve"> </w:t>
      </w:r>
      <w:r>
        <w:t>map provision for children with</w:t>
      </w:r>
      <w:r>
        <w:rPr>
          <w:spacing w:val="-7"/>
        </w:rPr>
        <w:t xml:space="preserve"> </w:t>
      </w:r>
      <w:r>
        <w:t>SEND</w:t>
      </w:r>
    </w:p>
    <w:p w14:paraId="3B0741A2" w14:textId="38889CA4" w:rsidR="00EE64C1" w:rsidRDefault="0086643B">
      <w:pPr>
        <w:pStyle w:val="ListParagraph"/>
        <w:numPr>
          <w:ilvl w:val="1"/>
          <w:numId w:val="2"/>
        </w:numPr>
        <w:tabs>
          <w:tab w:val="left" w:pos="1260"/>
          <w:tab w:val="left" w:pos="1261"/>
        </w:tabs>
        <w:spacing w:before="5"/>
        <w:ind w:hanging="361"/>
      </w:pPr>
      <w:r>
        <w:t>Provid</w:t>
      </w:r>
      <w:r w:rsidR="00056550">
        <w:t xml:space="preserve">e </w:t>
      </w:r>
      <w:r>
        <w:t>training and support to relevant class</w:t>
      </w:r>
      <w:r>
        <w:rPr>
          <w:spacing w:val="-9"/>
        </w:rPr>
        <w:t xml:space="preserve"> </w:t>
      </w:r>
      <w:r>
        <w:t>teachers.</w:t>
      </w:r>
    </w:p>
    <w:p w14:paraId="206DAF9B" w14:textId="0364FA8B" w:rsidR="00EE64C1" w:rsidRDefault="0086643B">
      <w:pPr>
        <w:pStyle w:val="ListParagraph"/>
        <w:numPr>
          <w:ilvl w:val="1"/>
          <w:numId w:val="2"/>
        </w:numPr>
        <w:tabs>
          <w:tab w:val="left" w:pos="1260"/>
          <w:tab w:val="left" w:pos="1261"/>
        </w:tabs>
        <w:spacing w:before="39" w:line="276" w:lineRule="auto"/>
        <w:ind w:right="455"/>
      </w:pPr>
      <w:r>
        <w:t xml:space="preserve">Support teachers in the further assessment of a pupil’s particular strengths and weaknesses, and </w:t>
      </w:r>
      <w:proofErr w:type="gramStart"/>
      <w:r>
        <w:t>advis</w:t>
      </w:r>
      <w:r w:rsidR="00056550">
        <w:t>e</w:t>
      </w:r>
      <w:proofErr w:type="gramEnd"/>
      <w:r>
        <w:t xml:space="preserve"> on effective implementation of</w:t>
      </w:r>
      <w:r>
        <w:rPr>
          <w:spacing w:val="-15"/>
        </w:rPr>
        <w:t xml:space="preserve"> </w:t>
      </w:r>
      <w:r>
        <w:t>support.</w:t>
      </w:r>
    </w:p>
    <w:p w14:paraId="2AF6994A" w14:textId="77777777" w:rsidR="00EE64C1" w:rsidRDefault="00EE64C1">
      <w:pPr>
        <w:pStyle w:val="BodyText"/>
        <w:spacing w:before="3"/>
        <w:ind w:left="0"/>
        <w:rPr>
          <w:sz w:val="16"/>
        </w:rPr>
      </w:pPr>
    </w:p>
    <w:p w14:paraId="51636667" w14:textId="77777777" w:rsidR="00EE64C1" w:rsidRPr="00297EE9" w:rsidRDefault="0086643B">
      <w:pPr>
        <w:pStyle w:val="BodyText"/>
        <w:ind w:left="540"/>
        <w:rPr>
          <w:b/>
          <w:bCs/>
        </w:rPr>
      </w:pPr>
      <w:r w:rsidRPr="00297EE9">
        <w:rPr>
          <w:b/>
          <w:bCs/>
          <w:u w:val="single"/>
        </w:rPr>
        <w:t>The role of the Interim Executive Board of Governors (IEB)</w:t>
      </w:r>
    </w:p>
    <w:p w14:paraId="6D5C51EF" w14:textId="77777777" w:rsidR="00EE64C1" w:rsidRDefault="00EE64C1">
      <w:pPr>
        <w:pStyle w:val="BodyText"/>
        <w:spacing w:before="4"/>
        <w:ind w:left="0"/>
        <w:rPr>
          <w:sz w:val="10"/>
        </w:rPr>
      </w:pPr>
    </w:p>
    <w:p w14:paraId="09C039D6" w14:textId="77777777" w:rsidR="00EE64C1" w:rsidRDefault="0086643B">
      <w:pPr>
        <w:pStyle w:val="BodyText"/>
        <w:spacing w:before="57"/>
        <w:ind w:left="540"/>
      </w:pPr>
      <w:r>
        <w:rPr>
          <w:color w:val="006FC0"/>
          <w:u w:val="single" w:color="006FC0"/>
        </w:rPr>
        <w:t xml:space="preserve">The governor with responsibility for SEND is </w:t>
      </w:r>
      <w:proofErr w:type="spellStart"/>
      <w:r>
        <w:rPr>
          <w:color w:val="006FC0"/>
          <w:u w:val="single" w:color="006FC0"/>
        </w:rPr>
        <w:t>Mrs</w:t>
      </w:r>
      <w:proofErr w:type="spellEnd"/>
      <w:r>
        <w:rPr>
          <w:color w:val="006FC0"/>
          <w:u w:val="single" w:color="006FC0"/>
        </w:rPr>
        <w:t xml:space="preserve"> White</w:t>
      </w:r>
    </w:p>
    <w:p w14:paraId="2E776B89" w14:textId="77777777" w:rsidR="00EE64C1" w:rsidRDefault="00EE64C1">
      <w:pPr>
        <w:pStyle w:val="BodyText"/>
        <w:spacing w:before="12"/>
        <w:ind w:left="0"/>
        <w:rPr>
          <w:sz w:val="20"/>
        </w:rPr>
      </w:pPr>
    </w:p>
    <w:p w14:paraId="3665215D" w14:textId="77777777" w:rsidR="00EE64C1" w:rsidRDefault="0086643B">
      <w:pPr>
        <w:pStyle w:val="BodyText"/>
        <w:spacing w:before="56"/>
        <w:ind w:left="540"/>
      </w:pPr>
      <w:r>
        <w:t>The IEB should:</w:t>
      </w:r>
    </w:p>
    <w:p w14:paraId="691A738F" w14:textId="77777777" w:rsidR="00297EE9" w:rsidRDefault="00297EE9">
      <w:pPr>
        <w:pStyle w:val="BodyText"/>
        <w:spacing w:before="56"/>
        <w:ind w:left="540"/>
      </w:pPr>
    </w:p>
    <w:p w14:paraId="60BDC845" w14:textId="77777777" w:rsidR="00EE64C1" w:rsidRDefault="0086643B">
      <w:pPr>
        <w:pStyle w:val="ListParagraph"/>
        <w:numPr>
          <w:ilvl w:val="0"/>
          <w:numId w:val="1"/>
        </w:numPr>
        <w:tabs>
          <w:tab w:val="left" w:pos="725"/>
        </w:tabs>
        <w:spacing w:before="22"/>
        <w:ind w:left="724"/>
      </w:pPr>
      <w:r>
        <w:t>ensure that provision is made for pupils who have</w:t>
      </w:r>
      <w:r>
        <w:rPr>
          <w:spacing w:val="-12"/>
        </w:rPr>
        <w:t xml:space="preserve"> </w:t>
      </w:r>
      <w:r>
        <w:t>SEND</w:t>
      </w:r>
    </w:p>
    <w:p w14:paraId="6BB8F6F3" w14:textId="77777777" w:rsidR="00EE64C1" w:rsidRDefault="0086643B">
      <w:pPr>
        <w:pStyle w:val="ListParagraph"/>
        <w:numPr>
          <w:ilvl w:val="0"/>
          <w:numId w:val="1"/>
        </w:numPr>
        <w:tabs>
          <w:tab w:val="left" w:pos="725"/>
        </w:tabs>
        <w:spacing w:before="19"/>
        <w:ind w:left="724"/>
      </w:pPr>
      <w:r>
        <w:t>ensure that the needs of pupils with SEND are made known to all who are likely to teach</w:t>
      </w:r>
      <w:r>
        <w:rPr>
          <w:spacing w:val="-19"/>
        </w:rPr>
        <w:t xml:space="preserve"> </w:t>
      </w:r>
      <w:r>
        <w:t>them</w:t>
      </w:r>
    </w:p>
    <w:p w14:paraId="31E6BA18" w14:textId="77777777" w:rsidR="00EE64C1" w:rsidRDefault="0086643B">
      <w:pPr>
        <w:pStyle w:val="ListParagraph"/>
        <w:numPr>
          <w:ilvl w:val="0"/>
          <w:numId w:val="1"/>
        </w:numPr>
        <w:tabs>
          <w:tab w:val="left" w:pos="725"/>
        </w:tabs>
        <w:spacing w:before="22" w:line="259" w:lineRule="auto"/>
        <w:ind w:right="580" w:firstLine="0"/>
      </w:pPr>
      <w:r>
        <w:t>ensure that teachers are aware of the importance of identifying, and providing for, those children with SEND</w:t>
      </w:r>
    </w:p>
    <w:p w14:paraId="7B7E0142" w14:textId="77777777" w:rsidR="00EE64C1" w:rsidRDefault="0086643B">
      <w:pPr>
        <w:pStyle w:val="ListParagraph"/>
        <w:numPr>
          <w:ilvl w:val="0"/>
          <w:numId w:val="1"/>
        </w:numPr>
        <w:tabs>
          <w:tab w:val="left" w:pos="725"/>
        </w:tabs>
        <w:spacing w:before="1"/>
        <w:ind w:left="724"/>
      </w:pPr>
      <w:r>
        <w:t>ensure that SEND pupils are fully involved in school</w:t>
      </w:r>
      <w:r>
        <w:rPr>
          <w:spacing w:val="-9"/>
        </w:rPr>
        <w:t xml:space="preserve"> </w:t>
      </w:r>
      <w:r>
        <w:t>activities</w:t>
      </w:r>
    </w:p>
    <w:p w14:paraId="2C033950" w14:textId="77777777" w:rsidR="00EE64C1" w:rsidRDefault="0086643B">
      <w:pPr>
        <w:pStyle w:val="ListParagraph"/>
        <w:numPr>
          <w:ilvl w:val="0"/>
          <w:numId w:val="1"/>
        </w:numPr>
        <w:tabs>
          <w:tab w:val="left" w:pos="725"/>
        </w:tabs>
        <w:spacing w:before="19" w:line="259" w:lineRule="auto"/>
        <w:ind w:right="786" w:firstLine="0"/>
      </w:pPr>
      <w:r>
        <w:t>have regard to the COP when carrying out these responsibilities be fully involved i</w:t>
      </w:r>
      <w:r>
        <w:t>n developing, monitoring and subsequently reviewing SEND</w:t>
      </w:r>
      <w:r>
        <w:rPr>
          <w:spacing w:val="-4"/>
        </w:rPr>
        <w:t xml:space="preserve"> </w:t>
      </w:r>
      <w:r>
        <w:t>policy</w:t>
      </w:r>
    </w:p>
    <w:p w14:paraId="12BA811D" w14:textId="77777777" w:rsidR="00EE64C1" w:rsidRDefault="0086643B">
      <w:pPr>
        <w:pStyle w:val="ListParagraph"/>
        <w:numPr>
          <w:ilvl w:val="0"/>
          <w:numId w:val="1"/>
        </w:numPr>
        <w:tabs>
          <w:tab w:val="left" w:pos="725"/>
        </w:tabs>
        <w:spacing w:before="1" w:line="259" w:lineRule="auto"/>
        <w:ind w:right="1212" w:firstLine="0"/>
      </w:pPr>
      <w:r>
        <w:t>are kept up to date about the provision, deployment of funding, equipment and personnel resources</w:t>
      </w:r>
    </w:p>
    <w:p w14:paraId="17F80137" w14:textId="77777777" w:rsidR="00EE64C1" w:rsidRDefault="0086643B">
      <w:pPr>
        <w:pStyle w:val="ListParagraph"/>
        <w:numPr>
          <w:ilvl w:val="0"/>
          <w:numId w:val="1"/>
        </w:numPr>
        <w:tabs>
          <w:tab w:val="left" w:pos="725"/>
        </w:tabs>
        <w:spacing w:before="0" w:line="267" w:lineRule="exact"/>
        <w:ind w:left="724"/>
      </w:pPr>
      <w:r>
        <w:t>contribute to the school</w:t>
      </w:r>
      <w:r>
        <w:rPr>
          <w:spacing w:val="-9"/>
        </w:rPr>
        <w:t xml:space="preserve"> </w:t>
      </w:r>
      <w:r>
        <w:t>profile</w:t>
      </w:r>
    </w:p>
    <w:p w14:paraId="20535FFE" w14:textId="77777777" w:rsidR="00EE64C1" w:rsidRDefault="0086643B">
      <w:pPr>
        <w:pStyle w:val="ListParagraph"/>
        <w:numPr>
          <w:ilvl w:val="0"/>
          <w:numId w:val="1"/>
        </w:numPr>
        <w:tabs>
          <w:tab w:val="left" w:pos="725"/>
        </w:tabs>
        <w:spacing w:before="22" w:line="259" w:lineRule="auto"/>
        <w:ind w:right="751" w:firstLine="0"/>
      </w:pPr>
      <w:r>
        <w:t xml:space="preserve">inform the school prospectus on the implementation of the </w:t>
      </w:r>
      <w:r>
        <w:t>SEND policy and any changes to the policy in the previous</w:t>
      </w:r>
      <w:r>
        <w:rPr>
          <w:spacing w:val="-4"/>
        </w:rPr>
        <w:t xml:space="preserve"> </w:t>
      </w:r>
      <w:r>
        <w:t>year</w:t>
      </w:r>
    </w:p>
    <w:p w14:paraId="399651EA" w14:textId="77777777" w:rsidR="00EE64C1" w:rsidRDefault="00EE64C1">
      <w:pPr>
        <w:pStyle w:val="BodyText"/>
        <w:spacing w:before="6"/>
        <w:ind w:left="0"/>
        <w:rPr>
          <w:sz w:val="23"/>
        </w:rPr>
      </w:pPr>
    </w:p>
    <w:p w14:paraId="56D15227" w14:textId="77777777" w:rsidR="00EE64C1" w:rsidRPr="00297EE9" w:rsidRDefault="0086643B">
      <w:pPr>
        <w:pStyle w:val="BodyText"/>
        <w:ind w:left="540"/>
        <w:rPr>
          <w:b/>
          <w:bCs/>
        </w:rPr>
      </w:pPr>
      <w:r w:rsidRPr="00297EE9">
        <w:rPr>
          <w:b/>
          <w:bCs/>
          <w:u w:val="single"/>
        </w:rPr>
        <w:t>The role of the teacher</w:t>
      </w:r>
    </w:p>
    <w:p w14:paraId="37497B55" w14:textId="77777777" w:rsidR="00EE64C1" w:rsidRDefault="00EE64C1">
      <w:pPr>
        <w:pStyle w:val="BodyText"/>
        <w:spacing w:before="4"/>
        <w:ind w:left="0"/>
        <w:rPr>
          <w:sz w:val="10"/>
        </w:rPr>
      </w:pPr>
    </w:p>
    <w:p w14:paraId="190D4B91" w14:textId="77777777" w:rsidR="00EE64C1" w:rsidRDefault="0086643B">
      <w:pPr>
        <w:pStyle w:val="BodyText"/>
        <w:spacing w:before="56"/>
        <w:ind w:left="540"/>
      </w:pPr>
      <w:r>
        <w:t>The class teacher should:</w:t>
      </w:r>
    </w:p>
    <w:p w14:paraId="2E18AB6E" w14:textId="77777777" w:rsidR="00EE64C1" w:rsidRDefault="0086643B">
      <w:pPr>
        <w:pStyle w:val="ListParagraph"/>
        <w:numPr>
          <w:ilvl w:val="1"/>
          <w:numId w:val="1"/>
        </w:numPr>
        <w:tabs>
          <w:tab w:val="left" w:pos="1260"/>
          <w:tab w:val="left" w:pos="1261"/>
        </w:tabs>
        <w:spacing w:before="183" w:line="276" w:lineRule="auto"/>
        <w:ind w:right="455"/>
      </w:pPr>
      <w:r>
        <w:t>Plan and review support for pupils with SEND on a graduated basis, in line with the schools graduated</w:t>
      </w:r>
      <w:r>
        <w:rPr>
          <w:spacing w:val="-2"/>
        </w:rPr>
        <w:t xml:space="preserve"> </w:t>
      </w:r>
      <w:r>
        <w:t>response.</w:t>
      </w:r>
    </w:p>
    <w:p w14:paraId="037565D1" w14:textId="4E4782E4" w:rsidR="00EE64C1" w:rsidRDefault="0086643B">
      <w:pPr>
        <w:pStyle w:val="ListParagraph"/>
        <w:numPr>
          <w:ilvl w:val="1"/>
          <w:numId w:val="1"/>
        </w:numPr>
        <w:tabs>
          <w:tab w:val="left" w:pos="1260"/>
          <w:tab w:val="left" w:pos="1261"/>
        </w:tabs>
        <w:spacing w:before="2" w:line="273" w:lineRule="auto"/>
        <w:ind w:right="454"/>
      </w:pPr>
      <w:r>
        <w:t>Work in collaboration with pa</w:t>
      </w:r>
      <w:r>
        <w:t>rents, the SENDCO and, where appropriate, the pupils themselves in order to ensure best outcomes for pupils with</w:t>
      </w:r>
      <w:r>
        <w:rPr>
          <w:spacing w:val="-12"/>
        </w:rPr>
        <w:t xml:space="preserve"> </w:t>
      </w:r>
      <w:r>
        <w:t>SEND</w:t>
      </w:r>
    </w:p>
    <w:p w14:paraId="49CFC802" w14:textId="0281DE03" w:rsidR="00EE64C1" w:rsidRDefault="0086643B">
      <w:pPr>
        <w:pStyle w:val="ListParagraph"/>
        <w:numPr>
          <w:ilvl w:val="1"/>
          <w:numId w:val="1"/>
        </w:numPr>
        <w:tabs>
          <w:tab w:val="left" w:pos="1260"/>
          <w:tab w:val="left" w:pos="1261"/>
        </w:tabs>
        <w:spacing w:before="5" w:line="273" w:lineRule="auto"/>
        <w:ind w:right="458"/>
      </w:pPr>
      <w:r>
        <w:t>Set high expectations for every pupil and aiming to teach them the full curriculum, whatever their prior</w:t>
      </w:r>
      <w:r>
        <w:rPr>
          <w:spacing w:val="-3"/>
        </w:rPr>
        <w:t xml:space="preserve"> </w:t>
      </w:r>
      <w:r>
        <w:t>attainment.</w:t>
      </w:r>
    </w:p>
    <w:p w14:paraId="4338E0B3" w14:textId="2AC99F59" w:rsidR="00EE64C1" w:rsidRDefault="0086643B">
      <w:pPr>
        <w:pStyle w:val="ListParagraph"/>
        <w:numPr>
          <w:ilvl w:val="1"/>
          <w:numId w:val="1"/>
        </w:numPr>
        <w:tabs>
          <w:tab w:val="left" w:pos="1260"/>
          <w:tab w:val="left" w:pos="1261"/>
        </w:tabs>
        <w:spacing w:before="5" w:line="276" w:lineRule="auto"/>
        <w:ind w:right="453"/>
      </w:pPr>
      <w:r>
        <w:t>Plan</w:t>
      </w:r>
      <w:r>
        <w:rPr>
          <w:spacing w:val="-5"/>
        </w:rPr>
        <w:t xml:space="preserve"> </w:t>
      </w:r>
      <w:r>
        <w:t>lessons</w:t>
      </w:r>
      <w:r>
        <w:rPr>
          <w:spacing w:val="-5"/>
        </w:rPr>
        <w:t xml:space="preserve"> </w:t>
      </w:r>
      <w:r>
        <w:t>to</w:t>
      </w:r>
      <w:r>
        <w:rPr>
          <w:spacing w:val="-3"/>
        </w:rPr>
        <w:t xml:space="preserve"> </w:t>
      </w:r>
      <w:r>
        <w:t>addre</w:t>
      </w:r>
      <w:r>
        <w:t>ss</w:t>
      </w:r>
      <w:r>
        <w:rPr>
          <w:spacing w:val="-6"/>
        </w:rPr>
        <w:t xml:space="preserve"> </w:t>
      </w:r>
      <w:r>
        <w:t>potential</w:t>
      </w:r>
      <w:r>
        <w:rPr>
          <w:spacing w:val="-5"/>
        </w:rPr>
        <w:t xml:space="preserve"> </w:t>
      </w:r>
      <w:r>
        <w:t>areas</w:t>
      </w:r>
      <w:r>
        <w:rPr>
          <w:spacing w:val="-7"/>
        </w:rPr>
        <w:t xml:space="preserve"> </w:t>
      </w:r>
      <w:r>
        <w:t>of</w:t>
      </w:r>
      <w:r>
        <w:rPr>
          <w:spacing w:val="-7"/>
        </w:rPr>
        <w:t xml:space="preserve"> </w:t>
      </w:r>
      <w:r>
        <w:t>difficulty</w:t>
      </w:r>
      <w:r>
        <w:rPr>
          <w:spacing w:val="-6"/>
        </w:rPr>
        <w:t xml:space="preserve"> </w:t>
      </w:r>
      <w:r>
        <w:t>to</w:t>
      </w:r>
      <w:r>
        <w:rPr>
          <w:spacing w:val="-4"/>
        </w:rPr>
        <w:t xml:space="preserve"> </w:t>
      </w:r>
      <w:r>
        <w:t>ensure</w:t>
      </w:r>
      <w:r>
        <w:rPr>
          <w:spacing w:val="-7"/>
        </w:rPr>
        <w:t xml:space="preserve"> </w:t>
      </w:r>
      <w:r>
        <w:t>that</w:t>
      </w:r>
      <w:r>
        <w:rPr>
          <w:spacing w:val="-5"/>
        </w:rPr>
        <w:t xml:space="preserve"> </w:t>
      </w:r>
      <w:r>
        <w:t>there</w:t>
      </w:r>
      <w:r>
        <w:rPr>
          <w:spacing w:val="-4"/>
        </w:rPr>
        <w:t xml:space="preserve"> </w:t>
      </w:r>
      <w:r>
        <w:t>are</w:t>
      </w:r>
      <w:r>
        <w:rPr>
          <w:spacing w:val="-4"/>
        </w:rPr>
        <w:t xml:space="preserve"> </w:t>
      </w:r>
      <w:r>
        <w:t>no</w:t>
      </w:r>
      <w:r>
        <w:rPr>
          <w:spacing w:val="-6"/>
        </w:rPr>
        <w:t xml:space="preserve"> </w:t>
      </w:r>
      <w:r>
        <w:t>barriers</w:t>
      </w:r>
      <w:r>
        <w:rPr>
          <w:spacing w:val="-5"/>
        </w:rPr>
        <w:t xml:space="preserve"> </w:t>
      </w:r>
      <w:r>
        <w:rPr>
          <w:spacing w:val="-3"/>
        </w:rPr>
        <w:t xml:space="preserve">to </w:t>
      </w:r>
      <w:r>
        <w:t>every pupil</w:t>
      </w:r>
      <w:r>
        <w:rPr>
          <w:spacing w:val="-2"/>
        </w:rPr>
        <w:t xml:space="preserve"> </w:t>
      </w:r>
      <w:r>
        <w:t>achieving.</w:t>
      </w:r>
    </w:p>
    <w:p w14:paraId="7811030C" w14:textId="59D4B96F" w:rsidR="00EE64C1" w:rsidRDefault="0086643B">
      <w:pPr>
        <w:pStyle w:val="ListParagraph"/>
        <w:numPr>
          <w:ilvl w:val="1"/>
          <w:numId w:val="1"/>
        </w:numPr>
        <w:tabs>
          <w:tab w:val="left" w:pos="1260"/>
          <w:tab w:val="left" w:pos="1261"/>
        </w:tabs>
        <w:spacing w:before="0" w:line="280" w:lineRule="exact"/>
        <w:ind w:hanging="361"/>
      </w:pPr>
      <w:r>
        <w:t>Ensur</w:t>
      </w:r>
      <w:r w:rsidR="00056550">
        <w:t xml:space="preserve">e </w:t>
      </w:r>
      <w:r>
        <w:t>every pupil with SEND is able to study the full national</w:t>
      </w:r>
      <w:r>
        <w:rPr>
          <w:spacing w:val="-7"/>
        </w:rPr>
        <w:t xml:space="preserve"> </w:t>
      </w:r>
      <w:r>
        <w:t>curriculum.</w:t>
      </w:r>
    </w:p>
    <w:p w14:paraId="3FAEE343" w14:textId="6FF29E5D" w:rsidR="00EE64C1" w:rsidRDefault="0086643B">
      <w:pPr>
        <w:pStyle w:val="ListParagraph"/>
        <w:numPr>
          <w:ilvl w:val="1"/>
          <w:numId w:val="1"/>
        </w:numPr>
        <w:tabs>
          <w:tab w:val="left" w:pos="1260"/>
          <w:tab w:val="left" w:pos="1261"/>
        </w:tabs>
        <w:ind w:hanging="361"/>
      </w:pPr>
      <w:r>
        <w:t>Be accountable for the progress and development of the pupils in their</w:t>
      </w:r>
      <w:r>
        <w:rPr>
          <w:spacing w:val="-13"/>
        </w:rPr>
        <w:t xml:space="preserve"> </w:t>
      </w:r>
      <w:r>
        <w:t>class.</w:t>
      </w:r>
    </w:p>
    <w:p w14:paraId="33515D94" w14:textId="77777777" w:rsidR="00EE64C1" w:rsidRDefault="00EE64C1">
      <w:pPr>
        <w:sectPr w:rsidR="00EE64C1">
          <w:pgSz w:w="11910" w:h="16840"/>
          <w:pgMar w:top="1340" w:right="980" w:bottom="280" w:left="900" w:header="720" w:footer="720" w:gutter="0"/>
          <w:pgBorders w:offsetFrom="page">
            <w:top w:val="single" w:sz="36" w:space="24" w:color="C0C0C0"/>
            <w:left w:val="single" w:sz="36" w:space="24" w:color="C0C0C0"/>
            <w:bottom w:val="single" w:sz="36" w:space="24" w:color="C0C0C0"/>
            <w:right w:val="single" w:sz="36" w:space="24" w:color="C0C0C0"/>
          </w:pgBorders>
          <w:cols w:space="720"/>
        </w:sectPr>
      </w:pPr>
    </w:p>
    <w:p w14:paraId="537FC13E" w14:textId="5B693BB4" w:rsidR="00EE64C1" w:rsidRDefault="0086643B">
      <w:pPr>
        <w:pStyle w:val="ListParagraph"/>
        <w:numPr>
          <w:ilvl w:val="1"/>
          <w:numId w:val="1"/>
        </w:numPr>
        <w:tabs>
          <w:tab w:val="left" w:pos="1261"/>
        </w:tabs>
        <w:spacing w:before="81" w:line="276" w:lineRule="auto"/>
        <w:ind w:right="454"/>
        <w:jc w:val="both"/>
      </w:pPr>
      <w:r>
        <w:lastRenderedPageBreak/>
        <w:t>Be aware of the needs, outcomes sought, and support provided to any pupils with SEND they are working</w:t>
      </w:r>
      <w:r>
        <w:rPr>
          <w:spacing w:val="-3"/>
        </w:rPr>
        <w:t xml:space="preserve"> </w:t>
      </w:r>
      <w:r>
        <w:t>with.</w:t>
      </w:r>
    </w:p>
    <w:p w14:paraId="6725567D" w14:textId="05A96AB1" w:rsidR="00EE64C1" w:rsidRDefault="0086643B">
      <w:pPr>
        <w:pStyle w:val="ListParagraph"/>
        <w:numPr>
          <w:ilvl w:val="1"/>
          <w:numId w:val="1"/>
        </w:numPr>
        <w:tabs>
          <w:tab w:val="left" w:pos="1261"/>
        </w:tabs>
        <w:spacing w:before="0" w:line="276" w:lineRule="auto"/>
        <w:ind w:right="452"/>
        <w:jc w:val="both"/>
      </w:pPr>
      <w:r>
        <w:t>Understand</w:t>
      </w:r>
      <w:r>
        <w:rPr>
          <w:spacing w:val="-11"/>
        </w:rPr>
        <w:t xml:space="preserve"> </w:t>
      </w:r>
      <w:r>
        <w:t>and</w:t>
      </w:r>
      <w:r>
        <w:rPr>
          <w:spacing w:val="-11"/>
        </w:rPr>
        <w:t xml:space="preserve"> </w:t>
      </w:r>
      <w:r>
        <w:t>implement</w:t>
      </w:r>
      <w:r>
        <w:rPr>
          <w:spacing w:val="-11"/>
        </w:rPr>
        <w:t xml:space="preserve"> </w:t>
      </w:r>
      <w:r>
        <w:t>strategies</w:t>
      </w:r>
      <w:r>
        <w:rPr>
          <w:spacing w:val="-12"/>
        </w:rPr>
        <w:t xml:space="preserve"> </w:t>
      </w:r>
      <w:r>
        <w:t>to</w:t>
      </w:r>
      <w:r>
        <w:rPr>
          <w:spacing w:val="-11"/>
        </w:rPr>
        <w:t xml:space="preserve"> </w:t>
      </w:r>
      <w:r>
        <w:t>identify</w:t>
      </w:r>
      <w:r>
        <w:rPr>
          <w:spacing w:val="-12"/>
        </w:rPr>
        <w:t xml:space="preserve"> </w:t>
      </w:r>
      <w:r>
        <w:t>and</w:t>
      </w:r>
      <w:r>
        <w:rPr>
          <w:spacing w:val="-11"/>
        </w:rPr>
        <w:t xml:space="preserve"> </w:t>
      </w:r>
      <w:r>
        <w:t>support</w:t>
      </w:r>
      <w:r>
        <w:rPr>
          <w:spacing w:val="-12"/>
        </w:rPr>
        <w:t xml:space="preserve"> </w:t>
      </w:r>
      <w:r>
        <w:t>vulnerable</w:t>
      </w:r>
      <w:r>
        <w:rPr>
          <w:spacing w:val="-13"/>
        </w:rPr>
        <w:t xml:space="preserve"> </w:t>
      </w:r>
      <w:r>
        <w:t>pupils</w:t>
      </w:r>
      <w:r>
        <w:rPr>
          <w:spacing w:val="-10"/>
        </w:rPr>
        <w:t xml:space="preserve"> </w:t>
      </w:r>
      <w:r>
        <w:t>with</w:t>
      </w:r>
      <w:r>
        <w:rPr>
          <w:spacing w:val="-11"/>
        </w:rPr>
        <w:t xml:space="preserve"> </w:t>
      </w:r>
      <w:r>
        <w:t>the support of</w:t>
      </w:r>
      <w:r>
        <w:t xml:space="preserve"> the</w:t>
      </w:r>
      <w:r>
        <w:rPr>
          <w:spacing w:val="-5"/>
        </w:rPr>
        <w:t xml:space="preserve"> </w:t>
      </w:r>
      <w:r>
        <w:t>SENDCO.</w:t>
      </w:r>
    </w:p>
    <w:p w14:paraId="1E73F9FD" w14:textId="66A3C428" w:rsidR="00EE64C1" w:rsidRDefault="0086643B">
      <w:pPr>
        <w:pStyle w:val="ListParagraph"/>
        <w:numPr>
          <w:ilvl w:val="1"/>
          <w:numId w:val="1"/>
        </w:numPr>
        <w:tabs>
          <w:tab w:val="left" w:pos="1261"/>
        </w:tabs>
        <w:spacing w:before="0" w:line="276" w:lineRule="auto"/>
        <w:ind w:right="453"/>
        <w:jc w:val="both"/>
      </w:pPr>
      <w:r>
        <w:t>Keep</w:t>
      </w:r>
      <w:r>
        <w:rPr>
          <w:spacing w:val="-6"/>
        </w:rPr>
        <w:t xml:space="preserve"> </w:t>
      </w:r>
      <w:r>
        <w:t>the</w:t>
      </w:r>
      <w:r>
        <w:rPr>
          <w:spacing w:val="-6"/>
        </w:rPr>
        <w:t xml:space="preserve"> </w:t>
      </w:r>
      <w:r>
        <w:t>relevant</w:t>
      </w:r>
      <w:r>
        <w:rPr>
          <w:spacing w:val="-5"/>
        </w:rPr>
        <w:t xml:space="preserve"> </w:t>
      </w:r>
      <w:r>
        <w:t>figures</w:t>
      </w:r>
      <w:r>
        <w:rPr>
          <w:spacing w:val="-6"/>
        </w:rPr>
        <w:t xml:space="preserve"> </w:t>
      </w:r>
      <w:r>
        <w:t>of</w:t>
      </w:r>
      <w:r>
        <w:rPr>
          <w:spacing w:val="-5"/>
        </w:rPr>
        <w:t xml:space="preserve"> </w:t>
      </w:r>
      <w:r>
        <w:t>authority</w:t>
      </w:r>
      <w:r>
        <w:rPr>
          <w:spacing w:val="-5"/>
        </w:rPr>
        <w:t xml:space="preserve"> </w:t>
      </w:r>
      <w:r>
        <w:t>up-to-date</w:t>
      </w:r>
      <w:r>
        <w:rPr>
          <w:spacing w:val="-5"/>
        </w:rPr>
        <w:t xml:space="preserve"> </w:t>
      </w:r>
      <w:r>
        <w:t>with</w:t>
      </w:r>
      <w:r>
        <w:rPr>
          <w:spacing w:val="-6"/>
        </w:rPr>
        <w:t xml:space="preserve"> </w:t>
      </w:r>
      <w:r>
        <w:t>any</w:t>
      </w:r>
      <w:r>
        <w:rPr>
          <w:spacing w:val="-4"/>
        </w:rPr>
        <w:t xml:space="preserve"> </w:t>
      </w:r>
      <w:r>
        <w:t>changes</w:t>
      </w:r>
      <w:r>
        <w:rPr>
          <w:spacing w:val="-5"/>
        </w:rPr>
        <w:t xml:space="preserve"> </w:t>
      </w:r>
      <w:r>
        <w:t>in</w:t>
      </w:r>
      <w:r>
        <w:rPr>
          <w:spacing w:val="-7"/>
        </w:rPr>
        <w:t xml:space="preserve"> </w:t>
      </w:r>
      <w:proofErr w:type="spellStart"/>
      <w:r>
        <w:t>behaviour</w:t>
      </w:r>
      <w:proofErr w:type="spellEnd"/>
      <w:r>
        <w:t>,</w:t>
      </w:r>
      <w:r>
        <w:rPr>
          <w:spacing w:val="-6"/>
        </w:rPr>
        <w:t xml:space="preserve"> </w:t>
      </w:r>
      <w:r>
        <w:t>academic developments and causes of concern. The relevant figures of authority include the headteacher, SENDCo and Assistant</w:t>
      </w:r>
      <w:r>
        <w:rPr>
          <w:spacing w:val="-3"/>
        </w:rPr>
        <w:t xml:space="preserve"> </w:t>
      </w:r>
      <w:r>
        <w:t>Headteachers.</w:t>
      </w:r>
    </w:p>
    <w:p w14:paraId="4A52682D" w14:textId="77777777" w:rsidR="00396CD1" w:rsidRDefault="0086643B" w:rsidP="00396CD1">
      <w:pPr>
        <w:pStyle w:val="ListParagraph"/>
        <w:numPr>
          <w:ilvl w:val="1"/>
          <w:numId w:val="1"/>
        </w:numPr>
        <w:tabs>
          <w:tab w:val="left" w:pos="1261"/>
        </w:tabs>
        <w:ind w:left="539" w:firstLine="357"/>
        <w:rPr>
          <w:highlight w:val="yellow"/>
        </w:rPr>
      </w:pPr>
      <w:r w:rsidRPr="007A7FB5">
        <w:rPr>
          <w:highlight w:val="yellow"/>
        </w:rPr>
        <w:t>Contribut</w:t>
      </w:r>
      <w:r w:rsidR="00056550" w:rsidRPr="007A7FB5">
        <w:rPr>
          <w:highlight w:val="yellow"/>
        </w:rPr>
        <w:t xml:space="preserve">e </w:t>
      </w:r>
      <w:r w:rsidRPr="007A7FB5">
        <w:rPr>
          <w:highlight w:val="yellow"/>
        </w:rPr>
        <w:t>to I</w:t>
      </w:r>
      <w:r w:rsidR="00056550" w:rsidRPr="007A7FB5">
        <w:rPr>
          <w:highlight w:val="yellow"/>
        </w:rPr>
        <w:t>LP</w:t>
      </w:r>
      <w:r w:rsidRPr="007A7FB5">
        <w:rPr>
          <w:highlight w:val="yellow"/>
        </w:rPr>
        <w:t>s, usi</w:t>
      </w:r>
      <w:r w:rsidRPr="007A7FB5">
        <w:rPr>
          <w:highlight w:val="yellow"/>
        </w:rPr>
        <w:t xml:space="preserve">ng </w:t>
      </w:r>
      <w:r w:rsidR="00056550" w:rsidRPr="007A7FB5">
        <w:rPr>
          <w:highlight w:val="yellow"/>
        </w:rPr>
        <w:t xml:space="preserve">Reading, Writing, Speaking and Listening and </w:t>
      </w:r>
      <w:proofErr w:type="spellStart"/>
      <w:r w:rsidR="00056550" w:rsidRPr="007A7FB5">
        <w:rPr>
          <w:highlight w:val="yellow"/>
        </w:rPr>
        <w:t>Maths</w:t>
      </w:r>
      <w:proofErr w:type="spellEnd"/>
      <w:r w:rsidR="00056550" w:rsidRPr="007A7FB5">
        <w:rPr>
          <w:highlight w:val="yellow"/>
        </w:rPr>
        <w:t xml:space="preserve"> continuums</w:t>
      </w:r>
    </w:p>
    <w:p w14:paraId="1EFCB4CE" w14:textId="38ACF18C" w:rsidR="00056550" w:rsidRPr="007A7FB5" w:rsidRDefault="00396CD1" w:rsidP="00396CD1">
      <w:pPr>
        <w:pStyle w:val="ListParagraph"/>
        <w:numPr>
          <w:ilvl w:val="1"/>
          <w:numId w:val="1"/>
        </w:numPr>
        <w:tabs>
          <w:tab w:val="left" w:pos="1261"/>
        </w:tabs>
        <w:ind w:left="539" w:firstLine="357"/>
        <w:rPr>
          <w:highlight w:val="yellow"/>
        </w:rPr>
      </w:pPr>
      <w:r>
        <w:rPr>
          <w:highlight w:val="yellow"/>
        </w:rPr>
        <w:t xml:space="preserve">Contribute to ILPs based on targets set by external agencies </w:t>
      </w:r>
      <w:r w:rsidRPr="007A7FB5">
        <w:rPr>
          <w:highlight w:val="yellow"/>
          <w:u w:val="single"/>
        </w:rPr>
        <w:t xml:space="preserve"> </w:t>
      </w:r>
    </w:p>
    <w:p w14:paraId="7D6132D8" w14:textId="77777777" w:rsidR="00396CD1" w:rsidRPr="00297EE9" w:rsidRDefault="00396CD1" w:rsidP="00056550">
      <w:pPr>
        <w:tabs>
          <w:tab w:val="left" w:pos="1261"/>
        </w:tabs>
        <w:spacing w:line="446" w:lineRule="auto"/>
        <w:rPr>
          <w:b/>
          <w:bCs/>
        </w:rPr>
      </w:pPr>
    </w:p>
    <w:p w14:paraId="2245383D" w14:textId="27BE4EFB" w:rsidR="00396CD1" w:rsidRPr="00297EE9" w:rsidRDefault="00297EE9" w:rsidP="00056550">
      <w:pPr>
        <w:tabs>
          <w:tab w:val="left" w:pos="1261"/>
        </w:tabs>
        <w:spacing w:line="446" w:lineRule="auto"/>
        <w:rPr>
          <w:b/>
          <w:bCs/>
          <w:u w:val="single"/>
        </w:rPr>
      </w:pPr>
      <w:r>
        <w:rPr>
          <w:b/>
          <w:bCs/>
        </w:rPr>
        <w:t xml:space="preserve">           </w:t>
      </w:r>
      <w:r w:rsidR="00396CD1" w:rsidRPr="00396CD1">
        <w:rPr>
          <w:b/>
          <w:bCs/>
          <w:u w:val="single"/>
        </w:rPr>
        <w:t>T</w:t>
      </w:r>
      <w:r w:rsidRPr="00396CD1">
        <w:rPr>
          <w:b/>
          <w:bCs/>
          <w:u w:val="single"/>
        </w:rPr>
        <w:t>he role of the Teaching</w:t>
      </w:r>
      <w:r w:rsidRPr="00396CD1">
        <w:rPr>
          <w:b/>
          <w:bCs/>
          <w:spacing w:val="-4"/>
          <w:u w:val="single"/>
        </w:rPr>
        <w:t xml:space="preserve"> </w:t>
      </w:r>
      <w:r w:rsidRPr="00396CD1">
        <w:rPr>
          <w:b/>
          <w:bCs/>
          <w:u w:val="single"/>
        </w:rPr>
        <w:t>Assistant</w:t>
      </w:r>
    </w:p>
    <w:p w14:paraId="52AF8399" w14:textId="77777777" w:rsidR="00EE64C1" w:rsidRDefault="0086643B">
      <w:pPr>
        <w:pStyle w:val="BodyText"/>
        <w:spacing w:before="89"/>
        <w:ind w:left="540"/>
      </w:pPr>
      <w:r>
        <w:t>The Teaching Assistant should:</w:t>
      </w:r>
    </w:p>
    <w:p w14:paraId="325854AE" w14:textId="77777777" w:rsidR="00EE64C1" w:rsidRDefault="00EE64C1">
      <w:pPr>
        <w:pStyle w:val="BodyText"/>
        <w:spacing w:before="4"/>
        <w:ind w:left="0"/>
        <w:rPr>
          <w:sz w:val="25"/>
        </w:rPr>
      </w:pPr>
    </w:p>
    <w:p w14:paraId="01B577B9" w14:textId="77777777" w:rsidR="00EE64C1" w:rsidRDefault="0086643B">
      <w:pPr>
        <w:pStyle w:val="ListParagraph"/>
        <w:numPr>
          <w:ilvl w:val="0"/>
          <w:numId w:val="1"/>
        </w:numPr>
        <w:tabs>
          <w:tab w:val="left" w:pos="725"/>
        </w:tabs>
        <w:spacing w:before="0" w:line="259" w:lineRule="auto"/>
        <w:ind w:right="1180" w:firstLine="0"/>
      </w:pPr>
      <w:r>
        <w:t xml:space="preserve">become familiar with the school’s procedures for </w:t>
      </w:r>
      <w:r>
        <w:t>the identification and assessment of, and subsequent provision for, pupils with</w:t>
      </w:r>
      <w:r>
        <w:rPr>
          <w:spacing w:val="-3"/>
        </w:rPr>
        <w:t xml:space="preserve"> </w:t>
      </w:r>
      <w:r>
        <w:t>SEND</w:t>
      </w:r>
    </w:p>
    <w:p w14:paraId="29BEA5E3" w14:textId="77777777" w:rsidR="00EE64C1" w:rsidRDefault="0086643B">
      <w:pPr>
        <w:pStyle w:val="ListParagraph"/>
        <w:numPr>
          <w:ilvl w:val="0"/>
          <w:numId w:val="1"/>
        </w:numPr>
        <w:tabs>
          <w:tab w:val="left" w:pos="725"/>
        </w:tabs>
        <w:spacing w:before="2"/>
        <w:ind w:left="724"/>
      </w:pPr>
      <w:r>
        <w:t>be aware of any available information concerning a pupil with</w:t>
      </w:r>
      <w:r>
        <w:rPr>
          <w:spacing w:val="-8"/>
        </w:rPr>
        <w:t xml:space="preserve"> </w:t>
      </w:r>
      <w:r>
        <w:t>SEND</w:t>
      </w:r>
    </w:p>
    <w:p w14:paraId="11EEB95B" w14:textId="2CFCBBFD" w:rsidR="00EE64C1" w:rsidRDefault="0086643B">
      <w:pPr>
        <w:pStyle w:val="ListParagraph"/>
        <w:numPr>
          <w:ilvl w:val="0"/>
          <w:numId w:val="1"/>
        </w:numPr>
        <w:tabs>
          <w:tab w:val="left" w:pos="725"/>
        </w:tabs>
        <w:spacing w:before="21" w:line="256" w:lineRule="auto"/>
        <w:ind w:right="712" w:firstLine="0"/>
      </w:pPr>
      <w:proofErr w:type="gramStart"/>
      <w:r>
        <w:t>liaise</w:t>
      </w:r>
      <w:proofErr w:type="gramEnd"/>
      <w:r>
        <w:t xml:space="preserve"> with the class teacher on a daily basis to deliver the</w:t>
      </w:r>
      <w:r w:rsidR="00056550">
        <w:t xml:space="preserve"> ILP targets and Insight tracking.</w:t>
      </w:r>
    </w:p>
    <w:p w14:paraId="0E4991E8" w14:textId="77777777" w:rsidR="00EE64C1" w:rsidRDefault="0086643B">
      <w:pPr>
        <w:pStyle w:val="ListParagraph"/>
        <w:numPr>
          <w:ilvl w:val="0"/>
          <w:numId w:val="1"/>
        </w:numPr>
        <w:tabs>
          <w:tab w:val="left" w:pos="725"/>
        </w:tabs>
        <w:spacing w:before="4" w:line="259" w:lineRule="auto"/>
        <w:ind w:right="717" w:firstLine="0"/>
      </w:pPr>
      <w:r>
        <w:t xml:space="preserve">liaise </w:t>
      </w:r>
      <w:r>
        <w:t>with the class teacher, lead Support Professionals, SENDCo and Inclusion Leader for advice and assistance where</w:t>
      </w:r>
      <w:r>
        <w:rPr>
          <w:spacing w:val="-3"/>
        </w:rPr>
        <w:t xml:space="preserve"> </w:t>
      </w:r>
      <w:r>
        <w:t>necessary.</w:t>
      </w:r>
    </w:p>
    <w:p w14:paraId="376F2D73" w14:textId="77777777" w:rsidR="00EE64C1" w:rsidRDefault="00EE64C1">
      <w:pPr>
        <w:pStyle w:val="BodyText"/>
        <w:spacing w:before="6"/>
        <w:ind w:left="0"/>
        <w:rPr>
          <w:sz w:val="23"/>
        </w:rPr>
      </w:pPr>
    </w:p>
    <w:p w14:paraId="3F2F6926" w14:textId="77777777" w:rsidR="00EE64C1" w:rsidRPr="00297EE9" w:rsidRDefault="0086643B">
      <w:pPr>
        <w:pStyle w:val="BodyText"/>
        <w:ind w:left="540"/>
        <w:rPr>
          <w:b/>
          <w:bCs/>
        </w:rPr>
      </w:pPr>
      <w:r w:rsidRPr="00297EE9">
        <w:rPr>
          <w:b/>
          <w:bCs/>
          <w:u w:val="single"/>
        </w:rPr>
        <w:t>The role of the Headteacher</w:t>
      </w:r>
    </w:p>
    <w:p w14:paraId="18E19E84" w14:textId="77777777" w:rsidR="00EE64C1" w:rsidRDefault="00EE64C1">
      <w:pPr>
        <w:pStyle w:val="BodyText"/>
        <w:spacing w:before="4"/>
        <w:ind w:left="0"/>
        <w:rPr>
          <w:sz w:val="10"/>
        </w:rPr>
      </w:pPr>
    </w:p>
    <w:p w14:paraId="228ADAEA" w14:textId="77777777" w:rsidR="00EE64C1" w:rsidRDefault="0086643B">
      <w:pPr>
        <w:pStyle w:val="BodyText"/>
        <w:spacing w:before="56"/>
        <w:ind w:left="540"/>
      </w:pPr>
      <w:r>
        <w:rPr>
          <w:color w:val="006FC0"/>
          <w:u w:val="single" w:color="006FC0"/>
        </w:rPr>
        <w:t>Our Headteacher is Miss Guest.</w:t>
      </w:r>
    </w:p>
    <w:p w14:paraId="43FCF5E2" w14:textId="77777777" w:rsidR="00EE64C1" w:rsidRDefault="00EE64C1">
      <w:pPr>
        <w:pStyle w:val="BodyText"/>
        <w:spacing w:before="2"/>
        <w:ind w:left="0"/>
        <w:rPr>
          <w:sz w:val="10"/>
        </w:rPr>
      </w:pPr>
    </w:p>
    <w:p w14:paraId="5A71C5C1" w14:textId="77777777" w:rsidR="00EE64C1" w:rsidRDefault="0086643B">
      <w:pPr>
        <w:pStyle w:val="BodyText"/>
        <w:spacing w:before="56"/>
        <w:ind w:left="540"/>
      </w:pPr>
      <w:r>
        <w:t>The headteacher will be responsible for:</w:t>
      </w:r>
    </w:p>
    <w:p w14:paraId="59BC511B" w14:textId="77777777" w:rsidR="00EE64C1" w:rsidRDefault="0086643B">
      <w:pPr>
        <w:pStyle w:val="ListParagraph"/>
        <w:numPr>
          <w:ilvl w:val="1"/>
          <w:numId w:val="1"/>
        </w:numPr>
        <w:tabs>
          <w:tab w:val="left" w:pos="1260"/>
          <w:tab w:val="left" w:pos="1261"/>
        </w:tabs>
        <w:spacing w:before="186" w:line="273" w:lineRule="auto"/>
        <w:ind w:right="454"/>
      </w:pPr>
      <w:r>
        <w:t>Having</w:t>
      </w:r>
      <w:r>
        <w:rPr>
          <w:spacing w:val="-4"/>
        </w:rPr>
        <w:t xml:space="preserve"> </w:t>
      </w:r>
      <w:r>
        <w:t>an</w:t>
      </w:r>
      <w:r>
        <w:rPr>
          <w:spacing w:val="-4"/>
        </w:rPr>
        <w:t xml:space="preserve"> </w:t>
      </w:r>
      <w:r>
        <w:t>accurate</w:t>
      </w:r>
      <w:r>
        <w:rPr>
          <w:spacing w:val="-2"/>
        </w:rPr>
        <w:t xml:space="preserve"> </w:t>
      </w:r>
      <w:r>
        <w:t>overview</w:t>
      </w:r>
      <w:r>
        <w:rPr>
          <w:spacing w:val="-3"/>
        </w:rPr>
        <w:t xml:space="preserve"> </w:t>
      </w:r>
      <w:r>
        <w:t>of</w:t>
      </w:r>
      <w:r>
        <w:rPr>
          <w:spacing w:val="-5"/>
        </w:rPr>
        <w:t xml:space="preserve"> </w:t>
      </w:r>
      <w:r>
        <w:t>the</w:t>
      </w:r>
      <w:r>
        <w:rPr>
          <w:spacing w:val="-2"/>
        </w:rPr>
        <w:t xml:space="preserve"> </w:t>
      </w:r>
      <w:r>
        <w:t>SEND</w:t>
      </w:r>
      <w:r>
        <w:rPr>
          <w:spacing w:val="-3"/>
        </w:rPr>
        <w:t xml:space="preserve"> </w:t>
      </w:r>
      <w:r>
        <w:t>profile</w:t>
      </w:r>
      <w:r>
        <w:rPr>
          <w:spacing w:val="-5"/>
        </w:rPr>
        <w:t xml:space="preserve"> </w:t>
      </w:r>
      <w:r>
        <w:t>at</w:t>
      </w:r>
      <w:r>
        <w:rPr>
          <w:spacing w:val="-3"/>
        </w:rPr>
        <w:t xml:space="preserve"> </w:t>
      </w:r>
      <w:r>
        <w:t>the</w:t>
      </w:r>
      <w:r>
        <w:rPr>
          <w:spacing w:val="-2"/>
        </w:rPr>
        <w:t xml:space="preserve"> </w:t>
      </w:r>
      <w:r>
        <w:t>school</w:t>
      </w:r>
      <w:r>
        <w:rPr>
          <w:spacing w:val="-3"/>
        </w:rPr>
        <w:t xml:space="preserve"> </w:t>
      </w:r>
      <w:r>
        <w:t>and</w:t>
      </w:r>
      <w:r>
        <w:rPr>
          <w:spacing w:val="-3"/>
        </w:rPr>
        <w:t xml:space="preserve"> </w:t>
      </w:r>
      <w:r>
        <w:t>the</w:t>
      </w:r>
      <w:r>
        <w:rPr>
          <w:spacing w:val="-6"/>
        </w:rPr>
        <w:t xml:space="preserve"> </w:t>
      </w:r>
      <w:r>
        <w:t>pupils</w:t>
      </w:r>
      <w:r>
        <w:rPr>
          <w:spacing w:val="-2"/>
        </w:rPr>
        <w:t xml:space="preserve"> </w:t>
      </w:r>
      <w:r>
        <w:t>currently</w:t>
      </w:r>
      <w:r>
        <w:rPr>
          <w:spacing w:val="-5"/>
        </w:rPr>
        <w:t xml:space="preserve"> </w:t>
      </w:r>
      <w:r>
        <w:t>on</w:t>
      </w:r>
      <w:r>
        <w:rPr>
          <w:spacing w:val="-4"/>
        </w:rPr>
        <w:t xml:space="preserve"> </w:t>
      </w:r>
      <w:r>
        <w:t>the SEND register.</w:t>
      </w:r>
    </w:p>
    <w:p w14:paraId="28806A67" w14:textId="77777777" w:rsidR="00EE64C1" w:rsidRDefault="0086643B">
      <w:pPr>
        <w:pStyle w:val="ListParagraph"/>
        <w:numPr>
          <w:ilvl w:val="1"/>
          <w:numId w:val="1"/>
        </w:numPr>
        <w:tabs>
          <w:tab w:val="left" w:pos="1260"/>
          <w:tab w:val="left" w:pos="1261"/>
        </w:tabs>
        <w:spacing w:before="5" w:line="273" w:lineRule="auto"/>
        <w:ind w:right="455"/>
      </w:pPr>
      <w:r>
        <w:t>Ensuring that those who are teaching or working with pupils with SEND are aware of their needs and have arrangements in place to meet</w:t>
      </w:r>
      <w:r>
        <w:rPr>
          <w:spacing w:val="-6"/>
        </w:rPr>
        <w:t xml:space="preserve"> </w:t>
      </w:r>
      <w:r>
        <w:t>them.</w:t>
      </w:r>
    </w:p>
    <w:p w14:paraId="617EB2FA" w14:textId="77777777" w:rsidR="00EE64C1" w:rsidRDefault="0086643B">
      <w:pPr>
        <w:pStyle w:val="ListParagraph"/>
        <w:numPr>
          <w:ilvl w:val="1"/>
          <w:numId w:val="1"/>
        </w:numPr>
        <w:tabs>
          <w:tab w:val="left" w:pos="1260"/>
          <w:tab w:val="left" w:pos="1261"/>
        </w:tabs>
        <w:spacing w:before="5"/>
        <w:ind w:hanging="361"/>
      </w:pPr>
      <w:r>
        <w:t xml:space="preserve">Ensuring that teachers monitor and </w:t>
      </w:r>
      <w:r>
        <w:t>review pupils’ progress during the academic</w:t>
      </w:r>
      <w:r>
        <w:rPr>
          <w:spacing w:val="-13"/>
        </w:rPr>
        <w:t xml:space="preserve"> </w:t>
      </w:r>
      <w:r>
        <w:t>year.</w:t>
      </w:r>
    </w:p>
    <w:p w14:paraId="54A51E8D" w14:textId="77777777" w:rsidR="00EE64C1" w:rsidRDefault="0086643B">
      <w:pPr>
        <w:pStyle w:val="ListParagraph"/>
        <w:numPr>
          <w:ilvl w:val="1"/>
          <w:numId w:val="1"/>
        </w:numPr>
        <w:tabs>
          <w:tab w:val="left" w:pos="1260"/>
          <w:tab w:val="left" w:pos="1261"/>
        </w:tabs>
        <w:ind w:hanging="361"/>
      </w:pPr>
      <w:r>
        <w:t>Ensuring that the SENDCO has sufficient time and resources to carry out their</w:t>
      </w:r>
      <w:r>
        <w:rPr>
          <w:spacing w:val="-18"/>
        </w:rPr>
        <w:t xml:space="preserve"> </w:t>
      </w:r>
      <w:r>
        <w:t>functions.</w:t>
      </w:r>
    </w:p>
    <w:p w14:paraId="5D91D91E" w14:textId="77777777" w:rsidR="00EE64C1" w:rsidRDefault="0086643B">
      <w:pPr>
        <w:pStyle w:val="ListParagraph"/>
        <w:numPr>
          <w:ilvl w:val="1"/>
          <w:numId w:val="1"/>
        </w:numPr>
        <w:tabs>
          <w:tab w:val="left" w:pos="1260"/>
          <w:tab w:val="left" w:pos="1261"/>
        </w:tabs>
        <w:spacing w:before="39" w:line="276" w:lineRule="auto"/>
        <w:ind w:right="453"/>
      </w:pPr>
      <w:r>
        <w:t>Ensuring</w:t>
      </w:r>
      <w:r>
        <w:rPr>
          <w:spacing w:val="-4"/>
        </w:rPr>
        <w:t xml:space="preserve"> </w:t>
      </w:r>
      <w:r>
        <w:t>the</w:t>
      </w:r>
      <w:r>
        <w:rPr>
          <w:spacing w:val="-6"/>
        </w:rPr>
        <w:t xml:space="preserve"> </w:t>
      </w:r>
      <w:r>
        <w:t>designated</w:t>
      </w:r>
      <w:r>
        <w:rPr>
          <w:spacing w:val="-3"/>
        </w:rPr>
        <w:t xml:space="preserve"> </w:t>
      </w:r>
      <w:r>
        <w:t>teacher</w:t>
      </w:r>
      <w:r>
        <w:rPr>
          <w:spacing w:val="-3"/>
        </w:rPr>
        <w:t xml:space="preserve"> </w:t>
      </w:r>
      <w:r>
        <w:t>for</w:t>
      </w:r>
      <w:r>
        <w:rPr>
          <w:spacing w:val="-5"/>
        </w:rPr>
        <w:t xml:space="preserve"> </w:t>
      </w:r>
      <w:r>
        <w:t>LAC</w:t>
      </w:r>
      <w:r>
        <w:rPr>
          <w:spacing w:val="-8"/>
        </w:rPr>
        <w:t xml:space="preserve"> </w:t>
      </w:r>
      <w:r>
        <w:t>will</w:t>
      </w:r>
      <w:r>
        <w:rPr>
          <w:spacing w:val="-6"/>
        </w:rPr>
        <w:t xml:space="preserve"> </w:t>
      </w:r>
      <w:r>
        <w:t>work</w:t>
      </w:r>
      <w:r>
        <w:rPr>
          <w:spacing w:val="-5"/>
        </w:rPr>
        <w:t xml:space="preserve"> </w:t>
      </w:r>
      <w:r>
        <w:t>closely</w:t>
      </w:r>
      <w:r>
        <w:rPr>
          <w:spacing w:val="-5"/>
        </w:rPr>
        <w:t xml:space="preserve"> </w:t>
      </w:r>
      <w:r>
        <w:t>with</w:t>
      </w:r>
      <w:r>
        <w:rPr>
          <w:spacing w:val="-5"/>
        </w:rPr>
        <w:t xml:space="preserve"> </w:t>
      </w:r>
      <w:r>
        <w:t>the</w:t>
      </w:r>
      <w:r>
        <w:rPr>
          <w:spacing w:val="-5"/>
        </w:rPr>
        <w:t xml:space="preserve"> </w:t>
      </w:r>
      <w:r>
        <w:t>SENDCO</w:t>
      </w:r>
      <w:r>
        <w:rPr>
          <w:spacing w:val="-5"/>
        </w:rPr>
        <w:t xml:space="preserve"> </w:t>
      </w:r>
      <w:r>
        <w:t>to</w:t>
      </w:r>
      <w:r>
        <w:rPr>
          <w:spacing w:val="-4"/>
        </w:rPr>
        <w:t xml:space="preserve"> </w:t>
      </w:r>
      <w:r>
        <w:t>ensure</w:t>
      </w:r>
      <w:r>
        <w:rPr>
          <w:spacing w:val="-2"/>
        </w:rPr>
        <w:t xml:space="preserve"> </w:t>
      </w:r>
      <w:r>
        <w:t>that</w:t>
      </w:r>
      <w:r>
        <w:rPr>
          <w:spacing w:val="-5"/>
        </w:rPr>
        <w:t xml:space="preserve"> </w:t>
      </w:r>
      <w:r>
        <w:t xml:space="preserve">the needs of the pupils are </w:t>
      </w:r>
      <w:r>
        <w:t>fully understood by relevant school</w:t>
      </w:r>
      <w:r>
        <w:rPr>
          <w:spacing w:val="-11"/>
        </w:rPr>
        <w:t xml:space="preserve"> </w:t>
      </w:r>
      <w:r>
        <w:t>staff.</w:t>
      </w:r>
    </w:p>
    <w:p w14:paraId="3F434231" w14:textId="77777777" w:rsidR="00EE64C1" w:rsidRDefault="0086643B">
      <w:pPr>
        <w:pStyle w:val="ListParagraph"/>
        <w:numPr>
          <w:ilvl w:val="1"/>
          <w:numId w:val="1"/>
        </w:numPr>
        <w:tabs>
          <w:tab w:val="left" w:pos="1260"/>
          <w:tab w:val="left" w:pos="1261"/>
        </w:tabs>
        <w:spacing w:before="1" w:line="273" w:lineRule="auto"/>
        <w:ind w:right="457"/>
      </w:pPr>
      <w:r>
        <w:t>Regularly and carefully reviewing the quality of teaching for pupils at risk of underachievement, as a core part of the school’s performance management</w:t>
      </w:r>
      <w:r>
        <w:rPr>
          <w:spacing w:val="-16"/>
        </w:rPr>
        <w:t xml:space="preserve"> </w:t>
      </w:r>
      <w:r>
        <w:t>arrangements.</w:t>
      </w:r>
    </w:p>
    <w:p w14:paraId="124F3A07" w14:textId="77777777" w:rsidR="00EE64C1" w:rsidRDefault="0086643B">
      <w:pPr>
        <w:pStyle w:val="ListParagraph"/>
        <w:numPr>
          <w:ilvl w:val="1"/>
          <w:numId w:val="1"/>
        </w:numPr>
        <w:tabs>
          <w:tab w:val="left" w:pos="1260"/>
          <w:tab w:val="left" w:pos="1261"/>
        </w:tabs>
        <w:spacing w:before="5" w:line="273" w:lineRule="auto"/>
        <w:ind w:right="459"/>
      </w:pPr>
      <w:r>
        <w:t>Ensuring that teachers understand the strategie</w:t>
      </w:r>
      <w:r>
        <w:t>s to identify and support vulnerable pupils in order to bring out the best in</w:t>
      </w:r>
      <w:r>
        <w:rPr>
          <w:spacing w:val="-10"/>
        </w:rPr>
        <w:t xml:space="preserve"> </w:t>
      </w:r>
      <w:r>
        <w:t>everyone.</w:t>
      </w:r>
    </w:p>
    <w:p w14:paraId="0471EB6C" w14:textId="77777777" w:rsidR="00EE64C1" w:rsidRDefault="0086643B">
      <w:pPr>
        <w:pStyle w:val="ListParagraph"/>
        <w:numPr>
          <w:ilvl w:val="1"/>
          <w:numId w:val="1"/>
        </w:numPr>
        <w:tabs>
          <w:tab w:val="left" w:pos="1260"/>
          <w:tab w:val="left" w:pos="1261"/>
        </w:tabs>
        <w:spacing w:before="5"/>
        <w:ind w:hanging="361"/>
      </w:pPr>
      <w:r>
        <w:t>Ensuring teachers have an established understanding of different types of</w:t>
      </w:r>
      <w:r>
        <w:rPr>
          <w:spacing w:val="-13"/>
        </w:rPr>
        <w:t xml:space="preserve"> </w:t>
      </w:r>
      <w:r>
        <w:t>SEND.</w:t>
      </w:r>
    </w:p>
    <w:p w14:paraId="21614FA6" w14:textId="77777777" w:rsidR="00EE64C1" w:rsidRDefault="0086643B">
      <w:pPr>
        <w:pStyle w:val="ListParagraph"/>
        <w:numPr>
          <w:ilvl w:val="1"/>
          <w:numId w:val="1"/>
        </w:numPr>
        <w:tabs>
          <w:tab w:val="left" w:pos="1260"/>
          <w:tab w:val="left" w:pos="1261"/>
        </w:tabs>
        <w:spacing w:before="42" w:line="273" w:lineRule="auto"/>
        <w:ind w:right="455"/>
      </w:pPr>
      <w:r>
        <w:t>Ensuring</w:t>
      </w:r>
      <w:r>
        <w:rPr>
          <w:spacing w:val="-4"/>
        </w:rPr>
        <w:t xml:space="preserve"> </w:t>
      </w:r>
      <w:r>
        <w:t>that</w:t>
      </w:r>
      <w:r>
        <w:rPr>
          <w:spacing w:val="-3"/>
        </w:rPr>
        <w:t xml:space="preserve"> </w:t>
      </w:r>
      <w:r>
        <w:t>procedures</w:t>
      </w:r>
      <w:r>
        <w:rPr>
          <w:spacing w:val="-5"/>
        </w:rPr>
        <w:t xml:space="preserve"> </w:t>
      </w:r>
      <w:r>
        <w:t>and</w:t>
      </w:r>
      <w:r>
        <w:rPr>
          <w:spacing w:val="-4"/>
        </w:rPr>
        <w:t xml:space="preserve"> </w:t>
      </w:r>
      <w:r>
        <w:t>policies</w:t>
      </w:r>
      <w:r>
        <w:rPr>
          <w:spacing w:val="-2"/>
        </w:rPr>
        <w:t xml:space="preserve"> </w:t>
      </w:r>
      <w:r>
        <w:t>for</w:t>
      </w:r>
      <w:r>
        <w:rPr>
          <w:spacing w:val="-6"/>
        </w:rPr>
        <w:t xml:space="preserve"> </w:t>
      </w:r>
      <w:r>
        <w:t>the</w:t>
      </w:r>
      <w:r>
        <w:rPr>
          <w:spacing w:val="-3"/>
        </w:rPr>
        <w:t xml:space="preserve"> </w:t>
      </w:r>
      <w:r>
        <w:t>day-to-day</w:t>
      </w:r>
      <w:r>
        <w:rPr>
          <w:spacing w:val="-3"/>
        </w:rPr>
        <w:t xml:space="preserve"> </w:t>
      </w:r>
      <w:r>
        <w:t>running</w:t>
      </w:r>
      <w:r>
        <w:rPr>
          <w:spacing w:val="-3"/>
        </w:rPr>
        <w:t xml:space="preserve"> </w:t>
      </w:r>
      <w:r>
        <w:t>of</w:t>
      </w:r>
      <w:r>
        <w:rPr>
          <w:spacing w:val="-6"/>
        </w:rPr>
        <w:t xml:space="preserve"> </w:t>
      </w:r>
      <w:r>
        <w:t>the</w:t>
      </w:r>
      <w:r>
        <w:rPr>
          <w:spacing w:val="-3"/>
        </w:rPr>
        <w:t xml:space="preserve"> </w:t>
      </w:r>
      <w:r>
        <w:t>school</w:t>
      </w:r>
      <w:r>
        <w:rPr>
          <w:spacing w:val="-3"/>
        </w:rPr>
        <w:t xml:space="preserve"> </w:t>
      </w:r>
      <w:r>
        <w:t>do</w:t>
      </w:r>
      <w:r>
        <w:rPr>
          <w:spacing w:val="-3"/>
        </w:rPr>
        <w:t xml:space="preserve"> </w:t>
      </w:r>
      <w:r>
        <w:t>not</w:t>
      </w:r>
      <w:r>
        <w:rPr>
          <w:spacing w:val="-3"/>
        </w:rPr>
        <w:t xml:space="preserve"> </w:t>
      </w:r>
      <w:r>
        <w:t>directly or indirectly discriminate against pupils with</w:t>
      </w:r>
      <w:r>
        <w:rPr>
          <w:spacing w:val="1"/>
        </w:rPr>
        <w:t xml:space="preserve"> </w:t>
      </w:r>
      <w:r>
        <w:t>SEND.</w:t>
      </w:r>
    </w:p>
    <w:p w14:paraId="2D395CBC" w14:textId="77777777" w:rsidR="00EE64C1" w:rsidRDefault="0086643B">
      <w:pPr>
        <w:pStyle w:val="ListParagraph"/>
        <w:numPr>
          <w:ilvl w:val="1"/>
          <w:numId w:val="1"/>
        </w:numPr>
        <w:tabs>
          <w:tab w:val="left" w:pos="1260"/>
          <w:tab w:val="left" w:pos="1261"/>
        </w:tabs>
        <w:spacing w:before="4" w:line="273" w:lineRule="auto"/>
        <w:ind w:right="452"/>
      </w:pPr>
      <w:r>
        <w:t>Ensuring that where appropriate, pupils with SEND and their parents are actively supported in contributing to needs assessments, and developing and reviewing EHC</w:t>
      </w:r>
      <w:r>
        <w:rPr>
          <w:spacing w:val="-10"/>
        </w:rPr>
        <w:t xml:space="preserve"> </w:t>
      </w:r>
      <w:r>
        <w:t>plans.</w:t>
      </w:r>
    </w:p>
    <w:p w14:paraId="0CA77270" w14:textId="77777777" w:rsidR="00EE64C1" w:rsidRDefault="0086643B">
      <w:pPr>
        <w:pStyle w:val="ListParagraph"/>
        <w:numPr>
          <w:ilvl w:val="1"/>
          <w:numId w:val="1"/>
        </w:numPr>
        <w:tabs>
          <w:tab w:val="left" w:pos="1260"/>
          <w:tab w:val="left" w:pos="1261"/>
        </w:tabs>
        <w:spacing w:before="5" w:line="276" w:lineRule="auto"/>
        <w:ind w:right="449"/>
      </w:pPr>
      <w:r>
        <w:t>Establishing and maintain</w:t>
      </w:r>
      <w:r>
        <w:t>ing a culture of high expectations and including pupils with SEND in all opportunities available to other</w:t>
      </w:r>
      <w:r>
        <w:rPr>
          <w:spacing w:val="-6"/>
        </w:rPr>
        <w:t xml:space="preserve"> </w:t>
      </w:r>
      <w:r>
        <w:t>pupils.</w:t>
      </w:r>
    </w:p>
    <w:p w14:paraId="0EDDF9DF" w14:textId="77777777" w:rsidR="00EE64C1" w:rsidRDefault="00EE64C1">
      <w:pPr>
        <w:spacing w:line="276" w:lineRule="auto"/>
        <w:sectPr w:rsidR="00EE64C1">
          <w:pgSz w:w="11910" w:h="16840"/>
          <w:pgMar w:top="1340" w:right="980" w:bottom="280" w:left="900" w:header="720" w:footer="720" w:gutter="0"/>
          <w:pgBorders w:offsetFrom="page">
            <w:top w:val="single" w:sz="36" w:space="24" w:color="C0C0C0"/>
            <w:left w:val="single" w:sz="36" w:space="24" w:color="C0C0C0"/>
            <w:bottom w:val="single" w:sz="36" w:space="24" w:color="C0C0C0"/>
            <w:right w:val="single" w:sz="36" w:space="24" w:color="C0C0C0"/>
          </w:pgBorders>
          <w:cols w:space="720"/>
        </w:sectPr>
      </w:pPr>
    </w:p>
    <w:p w14:paraId="74C7A8EA" w14:textId="77777777" w:rsidR="00EE64C1" w:rsidRDefault="0086643B">
      <w:pPr>
        <w:pStyle w:val="ListParagraph"/>
        <w:numPr>
          <w:ilvl w:val="1"/>
          <w:numId w:val="1"/>
        </w:numPr>
        <w:tabs>
          <w:tab w:val="left" w:pos="1260"/>
          <w:tab w:val="left" w:pos="1261"/>
        </w:tabs>
        <w:spacing w:before="81" w:line="276" w:lineRule="auto"/>
        <w:ind w:right="452"/>
      </w:pPr>
      <w:r>
        <w:lastRenderedPageBreak/>
        <w:t>Ensuring</w:t>
      </w:r>
      <w:r>
        <w:rPr>
          <w:spacing w:val="-10"/>
        </w:rPr>
        <w:t xml:space="preserve"> </w:t>
      </w:r>
      <w:r>
        <w:t>that</w:t>
      </w:r>
      <w:r>
        <w:rPr>
          <w:spacing w:val="-12"/>
        </w:rPr>
        <w:t xml:space="preserve"> </w:t>
      </w:r>
      <w:r>
        <w:t>the</w:t>
      </w:r>
      <w:r>
        <w:rPr>
          <w:spacing w:val="-12"/>
        </w:rPr>
        <w:t xml:space="preserve"> </w:t>
      </w:r>
      <w:r>
        <w:t>approach</w:t>
      </w:r>
      <w:r>
        <w:rPr>
          <w:spacing w:val="-15"/>
        </w:rPr>
        <w:t xml:space="preserve"> </w:t>
      </w:r>
      <w:r>
        <w:t>to</w:t>
      </w:r>
      <w:r>
        <w:rPr>
          <w:spacing w:val="-10"/>
        </w:rPr>
        <w:t xml:space="preserve"> </w:t>
      </w:r>
      <w:r>
        <w:t>the</w:t>
      </w:r>
      <w:r>
        <w:rPr>
          <w:spacing w:val="-12"/>
        </w:rPr>
        <w:t xml:space="preserve"> </w:t>
      </w:r>
      <w:r>
        <w:t>curriculum</w:t>
      </w:r>
      <w:r>
        <w:rPr>
          <w:spacing w:val="-11"/>
        </w:rPr>
        <w:t xml:space="preserve"> </w:t>
      </w:r>
      <w:r>
        <w:t>includes</w:t>
      </w:r>
      <w:r>
        <w:rPr>
          <w:spacing w:val="-14"/>
        </w:rPr>
        <w:t xml:space="preserve"> </w:t>
      </w:r>
      <w:r>
        <w:t>how</w:t>
      </w:r>
      <w:r>
        <w:rPr>
          <w:spacing w:val="-11"/>
        </w:rPr>
        <w:t xml:space="preserve"> </w:t>
      </w:r>
      <w:r>
        <w:t>it</w:t>
      </w:r>
      <w:r>
        <w:rPr>
          <w:spacing w:val="-9"/>
        </w:rPr>
        <w:t xml:space="preserve"> </w:t>
      </w:r>
      <w:r>
        <w:t>is</w:t>
      </w:r>
      <w:r>
        <w:rPr>
          <w:spacing w:val="-14"/>
        </w:rPr>
        <w:t xml:space="preserve"> </w:t>
      </w:r>
      <w:r>
        <w:t>made</w:t>
      </w:r>
      <w:r>
        <w:rPr>
          <w:spacing w:val="-11"/>
        </w:rPr>
        <w:t xml:space="preserve"> </w:t>
      </w:r>
      <w:r>
        <w:t>accessible</w:t>
      </w:r>
      <w:r>
        <w:rPr>
          <w:spacing w:val="-11"/>
        </w:rPr>
        <w:t xml:space="preserve"> </w:t>
      </w:r>
      <w:r>
        <w:t>for</w:t>
      </w:r>
      <w:r>
        <w:rPr>
          <w:spacing w:val="-9"/>
        </w:rPr>
        <w:t xml:space="preserve"> </w:t>
      </w:r>
      <w:r>
        <w:t>pupils</w:t>
      </w:r>
      <w:r>
        <w:rPr>
          <w:spacing w:val="-9"/>
        </w:rPr>
        <w:t xml:space="preserve"> </w:t>
      </w:r>
      <w:r>
        <w:t>with SEND.</w:t>
      </w:r>
    </w:p>
    <w:p w14:paraId="2AA80F19" w14:textId="77777777" w:rsidR="00EE64C1" w:rsidRDefault="0086643B">
      <w:pPr>
        <w:pStyle w:val="ListParagraph"/>
        <w:numPr>
          <w:ilvl w:val="1"/>
          <w:numId w:val="1"/>
        </w:numPr>
        <w:tabs>
          <w:tab w:val="left" w:pos="1260"/>
          <w:tab w:val="left" w:pos="1261"/>
        </w:tabs>
        <w:spacing w:before="0" w:line="276" w:lineRule="auto"/>
        <w:ind w:right="453"/>
      </w:pPr>
      <w:r>
        <w:t>Identifying any patterns in the identification of SEND within the school and comparing these with national</w:t>
      </w:r>
      <w:r>
        <w:rPr>
          <w:spacing w:val="-1"/>
        </w:rPr>
        <w:t xml:space="preserve"> </w:t>
      </w:r>
      <w:r>
        <w:t>data.</w:t>
      </w:r>
    </w:p>
    <w:p w14:paraId="0C57EFC0" w14:textId="77777777" w:rsidR="00EE64C1" w:rsidRDefault="0086643B">
      <w:pPr>
        <w:pStyle w:val="ListParagraph"/>
        <w:numPr>
          <w:ilvl w:val="1"/>
          <w:numId w:val="1"/>
        </w:numPr>
        <w:tabs>
          <w:tab w:val="left" w:pos="1260"/>
          <w:tab w:val="left" w:pos="1261"/>
        </w:tabs>
        <w:spacing w:before="0" w:line="444" w:lineRule="auto"/>
        <w:ind w:left="540" w:right="1024" w:firstLine="360"/>
      </w:pPr>
      <w:r>
        <w:t>Ensuring that the SENDCO is provided with training in order to fulfil the role effectively</w:t>
      </w:r>
      <w:r>
        <w:rPr>
          <w:u w:val="single"/>
        </w:rPr>
        <w:t xml:space="preserve"> </w:t>
      </w:r>
      <w:r w:rsidRPr="00297EE9">
        <w:rPr>
          <w:b/>
          <w:bCs/>
          <w:u w:val="single"/>
        </w:rPr>
        <w:t>The role of the</w:t>
      </w:r>
      <w:r w:rsidRPr="00297EE9">
        <w:rPr>
          <w:b/>
          <w:bCs/>
          <w:spacing w:val="-2"/>
          <w:u w:val="single"/>
        </w:rPr>
        <w:t xml:space="preserve"> </w:t>
      </w:r>
      <w:r w:rsidRPr="00297EE9">
        <w:rPr>
          <w:b/>
          <w:bCs/>
          <w:u w:val="single"/>
        </w:rPr>
        <w:t>DSL</w:t>
      </w:r>
    </w:p>
    <w:p w14:paraId="24955F09" w14:textId="77777777" w:rsidR="00EE64C1" w:rsidRDefault="0086643B">
      <w:pPr>
        <w:pStyle w:val="BodyText"/>
        <w:spacing w:line="231" w:lineRule="exact"/>
        <w:ind w:left="540"/>
      </w:pPr>
      <w:r>
        <w:rPr>
          <w:color w:val="006FC0"/>
          <w:u w:val="single" w:color="006FC0"/>
        </w:rPr>
        <w:t>Our Designated Safegu</w:t>
      </w:r>
      <w:r>
        <w:rPr>
          <w:color w:val="006FC0"/>
          <w:u w:val="single" w:color="006FC0"/>
        </w:rPr>
        <w:t>arding Lead is Miss Guest.</w:t>
      </w:r>
    </w:p>
    <w:p w14:paraId="116B9E49" w14:textId="77777777" w:rsidR="00EE64C1" w:rsidRDefault="00EE64C1">
      <w:pPr>
        <w:pStyle w:val="BodyText"/>
        <w:spacing w:before="2"/>
        <w:ind w:left="0"/>
        <w:rPr>
          <w:sz w:val="10"/>
        </w:rPr>
      </w:pPr>
    </w:p>
    <w:p w14:paraId="68A40AF8" w14:textId="1BAA2BF9" w:rsidR="00EE64C1" w:rsidRDefault="0086643B">
      <w:pPr>
        <w:pStyle w:val="BodyText"/>
        <w:spacing w:before="56"/>
        <w:ind w:left="540"/>
      </w:pPr>
      <w:r w:rsidRPr="007A7FB5">
        <w:rPr>
          <w:color w:val="006FC0"/>
          <w:highlight w:val="yellow"/>
          <w:u w:val="single" w:color="006FC0"/>
        </w:rPr>
        <w:t xml:space="preserve">Our Deputy Designated Safeguarding Lead is </w:t>
      </w:r>
      <w:r w:rsidR="00056550" w:rsidRPr="007A7FB5">
        <w:rPr>
          <w:color w:val="006FC0"/>
          <w:highlight w:val="yellow"/>
          <w:u w:val="single" w:color="006FC0"/>
        </w:rPr>
        <w:t>Miss Dixon</w:t>
      </w:r>
      <w:r w:rsidRPr="007A7FB5">
        <w:rPr>
          <w:color w:val="006FC0"/>
          <w:highlight w:val="yellow"/>
          <w:u w:val="single" w:color="006FC0"/>
        </w:rPr>
        <w:t>.</w:t>
      </w:r>
    </w:p>
    <w:p w14:paraId="7845ABA0" w14:textId="77777777" w:rsidR="00EE64C1" w:rsidRDefault="00EE64C1">
      <w:pPr>
        <w:pStyle w:val="BodyText"/>
        <w:spacing w:before="4"/>
        <w:ind w:left="0"/>
        <w:rPr>
          <w:sz w:val="10"/>
        </w:rPr>
      </w:pPr>
    </w:p>
    <w:p w14:paraId="23D609AB" w14:textId="77777777" w:rsidR="00EE64C1" w:rsidRDefault="0086643B">
      <w:pPr>
        <w:pStyle w:val="BodyText"/>
        <w:spacing w:before="56"/>
        <w:ind w:left="540"/>
      </w:pPr>
      <w:r>
        <w:t>The DSL will be responsible for:</w:t>
      </w:r>
    </w:p>
    <w:p w14:paraId="653DB85D" w14:textId="77777777" w:rsidR="00EE64C1" w:rsidRDefault="0086643B">
      <w:pPr>
        <w:pStyle w:val="ListParagraph"/>
        <w:numPr>
          <w:ilvl w:val="1"/>
          <w:numId w:val="1"/>
        </w:numPr>
        <w:tabs>
          <w:tab w:val="left" w:pos="1260"/>
          <w:tab w:val="left" w:pos="1261"/>
        </w:tabs>
        <w:spacing w:before="183" w:line="276" w:lineRule="auto"/>
        <w:ind w:right="453"/>
      </w:pPr>
      <w:r>
        <w:t>Liaising</w:t>
      </w:r>
      <w:r>
        <w:rPr>
          <w:spacing w:val="-12"/>
        </w:rPr>
        <w:t xml:space="preserve"> </w:t>
      </w:r>
      <w:r>
        <w:t>with</w:t>
      </w:r>
      <w:r>
        <w:rPr>
          <w:spacing w:val="-13"/>
        </w:rPr>
        <w:t xml:space="preserve"> </w:t>
      </w:r>
      <w:r>
        <w:t>the</w:t>
      </w:r>
      <w:r>
        <w:rPr>
          <w:spacing w:val="-13"/>
        </w:rPr>
        <w:t xml:space="preserve"> </w:t>
      </w:r>
      <w:r>
        <w:t>headteacher</w:t>
      </w:r>
      <w:r>
        <w:rPr>
          <w:spacing w:val="-11"/>
        </w:rPr>
        <w:t xml:space="preserve"> </w:t>
      </w:r>
      <w:r>
        <w:t>to</w:t>
      </w:r>
      <w:r>
        <w:rPr>
          <w:spacing w:val="-9"/>
        </w:rPr>
        <w:t xml:space="preserve"> </w:t>
      </w:r>
      <w:r>
        <w:t>inform</w:t>
      </w:r>
      <w:r>
        <w:rPr>
          <w:spacing w:val="-9"/>
        </w:rPr>
        <w:t xml:space="preserve"> </w:t>
      </w:r>
      <w:r>
        <w:t>them</w:t>
      </w:r>
      <w:r>
        <w:rPr>
          <w:spacing w:val="-14"/>
        </w:rPr>
        <w:t xml:space="preserve"> </w:t>
      </w:r>
      <w:r>
        <w:t>of</w:t>
      </w:r>
      <w:r>
        <w:rPr>
          <w:spacing w:val="-12"/>
        </w:rPr>
        <w:t xml:space="preserve"> </w:t>
      </w:r>
      <w:r>
        <w:t>any</w:t>
      </w:r>
      <w:r>
        <w:rPr>
          <w:spacing w:val="-12"/>
        </w:rPr>
        <w:t xml:space="preserve"> </w:t>
      </w:r>
      <w:r>
        <w:t>issues,</w:t>
      </w:r>
      <w:r>
        <w:rPr>
          <w:spacing w:val="-10"/>
        </w:rPr>
        <w:t xml:space="preserve"> </w:t>
      </w:r>
      <w:r>
        <w:t>especially</w:t>
      </w:r>
      <w:r>
        <w:rPr>
          <w:spacing w:val="-15"/>
        </w:rPr>
        <w:t xml:space="preserve"> </w:t>
      </w:r>
      <w:r>
        <w:t>ongoing</w:t>
      </w:r>
      <w:r>
        <w:rPr>
          <w:spacing w:val="-12"/>
        </w:rPr>
        <w:t xml:space="preserve"> </w:t>
      </w:r>
      <w:r>
        <w:t>enquiries</w:t>
      </w:r>
      <w:r>
        <w:rPr>
          <w:spacing w:val="-10"/>
        </w:rPr>
        <w:t xml:space="preserve"> </w:t>
      </w:r>
      <w:r>
        <w:t xml:space="preserve">under section 47 of the Children Act 1989 and </w:t>
      </w:r>
      <w:r>
        <w:t>police investigations regarding pupils with</w:t>
      </w:r>
      <w:r>
        <w:rPr>
          <w:spacing w:val="-17"/>
        </w:rPr>
        <w:t xml:space="preserve"> </w:t>
      </w:r>
      <w:r>
        <w:t>SEND.</w:t>
      </w:r>
    </w:p>
    <w:p w14:paraId="0BD6C06C" w14:textId="77777777" w:rsidR="00EE64C1" w:rsidRDefault="0086643B">
      <w:pPr>
        <w:pStyle w:val="ListParagraph"/>
        <w:numPr>
          <w:ilvl w:val="1"/>
          <w:numId w:val="1"/>
        </w:numPr>
        <w:tabs>
          <w:tab w:val="left" w:pos="1260"/>
          <w:tab w:val="left" w:pos="1261"/>
        </w:tabs>
        <w:spacing w:before="0" w:line="276" w:lineRule="auto"/>
        <w:ind w:right="455"/>
      </w:pPr>
      <w:r>
        <w:t>Liaising</w:t>
      </w:r>
      <w:r>
        <w:rPr>
          <w:spacing w:val="-12"/>
        </w:rPr>
        <w:t xml:space="preserve"> </w:t>
      </w:r>
      <w:r>
        <w:t>with</w:t>
      </w:r>
      <w:r>
        <w:rPr>
          <w:spacing w:val="-13"/>
        </w:rPr>
        <w:t xml:space="preserve"> </w:t>
      </w:r>
      <w:r>
        <w:t>the</w:t>
      </w:r>
      <w:r>
        <w:rPr>
          <w:spacing w:val="-13"/>
        </w:rPr>
        <w:t xml:space="preserve"> </w:t>
      </w:r>
      <w:r>
        <w:t>relevant</w:t>
      </w:r>
      <w:r>
        <w:rPr>
          <w:spacing w:val="-12"/>
        </w:rPr>
        <w:t xml:space="preserve"> </w:t>
      </w:r>
      <w:r>
        <w:t>staff</w:t>
      </w:r>
      <w:r>
        <w:rPr>
          <w:spacing w:val="-11"/>
        </w:rPr>
        <w:t xml:space="preserve"> </w:t>
      </w:r>
      <w:r>
        <w:t>on</w:t>
      </w:r>
      <w:r>
        <w:rPr>
          <w:spacing w:val="-14"/>
        </w:rPr>
        <w:t xml:space="preserve"> </w:t>
      </w:r>
      <w:r>
        <w:t>matters</w:t>
      </w:r>
      <w:r>
        <w:rPr>
          <w:spacing w:val="-13"/>
        </w:rPr>
        <w:t xml:space="preserve"> </w:t>
      </w:r>
      <w:r>
        <w:t>of</w:t>
      </w:r>
      <w:r>
        <w:rPr>
          <w:spacing w:val="-11"/>
        </w:rPr>
        <w:t xml:space="preserve"> </w:t>
      </w:r>
      <w:r>
        <w:t>safety,</w:t>
      </w:r>
      <w:r>
        <w:rPr>
          <w:spacing w:val="-14"/>
        </w:rPr>
        <w:t xml:space="preserve"> </w:t>
      </w:r>
      <w:r>
        <w:t>safeguarding</w:t>
      </w:r>
      <w:r>
        <w:rPr>
          <w:spacing w:val="-11"/>
        </w:rPr>
        <w:t xml:space="preserve"> </w:t>
      </w:r>
      <w:r>
        <w:t>and</w:t>
      </w:r>
      <w:r>
        <w:rPr>
          <w:spacing w:val="-11"/>
        </w:rPr>
        <w:t xml:space="preserve"> </w:t>
      </w:r>
      <w:r>
        <w:t>welfare,</w:t>
      </w:r>
      <w:r>
        <w:rPr>
          <w:spacing w:val="-10"/>
        </w:rPr>
        <w:t xml:space="preserve"> </w:t>
      </w:r>
      <w:r>
        <w:t>including</w:t>
      </w:r>
      <w:r>
        <w:rPr>
          <w:spacing w:val="-11"/>
        </w:rPr>
        <w:t xml:space="preserve"> </w:t>
      </w:r>
      <w:r>
        <w:t>online and digital safety regarding pupils with</w:t>
      </w:r>
      <w:r>
        <w:rPr>
          <w:spacing w:val="-5"/>
        </w:rPr>
        <w:t xml:space="preserve"> </w:t>
      </w:r>
      <w:r>
        <w:t>SEND.</w:t>
      </w:r>
    </w:p>
    <w:p w14:paraId="48A0B3A5" w14:textId="77777777" w:rsidR="00EE64C1" w:rsidRDefault="0086643B">
      <w:pPr>
        <w:pStyle w:val="ListParagraph"/>
        <w:numPr>
          <w:ilvl w:val="1"/>
          <w:numId w:val="1"/>
        </w:numPr>
        <w:tabs>
          <w:tab w:val="left" w:pos="1260"/>
          <w:tab w:val="left" w:pos="1261"/>
        </w:tabs>
        <w:spacing w:before="2" w:line="273" w:lineRule="auto"/>
        <w:ind w:right="455"/>
      </w:pPr>
      <w:r>
        <w:t>Liaising</w:t>
      </w:r>
      <w:r>
        <w:rPr>
          <w:spacing w:val="-6"/>
        </w:rPr>
        <w:t xml:space="preserve"> </w:t>
      </w:r>
      <w:r>
        <w:t>with</w:t>
      </w:r>
      <w:r>
        <w:rPr>
          <w:spacing w:val="-6"/>
        </w:rPr>
        <w:t xml:space="preserve"> </w:t>
      </w:r>
      <w:r>
        <w:t>the</w:t>
      </w:r>
      <w:r>
        <w:rPr>
          <w:spacing w:val="-6"/>
        </w:rPr>
        <w:t xml:space="preserve"> </w:t>
      </w:r>
      <w:r>
        <w:t>SENDCO</w:t>
      </w:r>
      <w:r>
        <w:rPr>
          <w:spacing w:val="-6"/>
        </w:rPr>
        <w:t xml:space="preserve"> </w:t>
      </w:r>
      <w:r>
        <w:t>where</w:t>
      </w:r>
      <w:r>
        <w:rPr>
          <w:spacing w:val="-4"/>
        </w:rPr>
        <w:t xml:space="preserve"> </w:t>
      </w:r>
      <w:r>
        <w:t>appropriate</w:t>
      </w:r>
      <w:r>
        <w:rPr>
          <w:spacing w:val="-5"/>
        </w:rPr>
        <w:t xml:space="preserve"> </w:t>
      </w:r>
      <w:r>
        <w:t>regarding</w:t>
      </w:r>
      <w:r>
        <w:rPr>
          <w:spacing w:val="-6"/>
        </w:rPr>
        <w:t xml:space="preserve"> </w:t>
      </w:r>
      <w:r>
        <w:t>safeguarding</w:t>
      </w:r>
      <w:r>
        <w:rPr>
          <w:spacing w:val="-6"/>
        </w:rPr>
        <w:t xml:space="preserve"> </w:t>
      </w:r>
      <w:r>
        <w:t>concerns</w:t>
      </w:r>
      <w:r>
        <w:rPr>
          <w:spacing w:val="-5"/>
        </w:rPr>
        <w:t xml:space="preserve"> </w:t>
      </w:r>
      <w:r>
        <w:t>for</w:t>
      </w:r>
      <w:r>
        <w:rPr>
          <w:spacing w:val="-8"/>
        </w:rPr>
        <w:t xml:space="preserve"> </w:t>
      </w:r>
      <w:r>
        <w:t>a</w:t>
      </w:r>
      <w:r>
        <w:rPr>
          <w:spacing w:val="-6"/>
        </w:rPr>
        <w:t xml:space="preserve"> </w:t>
      </w:r>
      <w:r>
        <w:t>pupil</w:t>
      </w:r>
      <w:r>
        <w:rPr>
          <w:spacing w:val="-6"/>
        </w:rPr>
        <w:t xml:space="preserve"> </w:t>
      </w:r>
      <w:r>
        <w:t>with SEND.</w:t>
      </w:r>
    </w:p>
    <w:p w14:paraId="5818948F" w14:textId="77777777" w:rsidR="00EE64C1" w:rsidRDefault="0086643B">
      <w:pPr>
        <w:pStyle w:val="ListParagraph"/>
        <w:numPr>
          <w:ilvl w:val="1"/>
          <w:numId w:val="1"/>
        </w:numPr>
        <w:tabs>
          <w:tab w:val="left" w:pos="1261"/>
        </w:tabs>
        <w:spacing w:before="5" w:line="276" w:lineRule="auto"/>
        <w:ind w:right="457"/>
        <w:jc w:val="both"/>
      </w:pPr>
      <w:r>
        <w:t>Promoting supportive engagement with parents and/or carers in safeguarding and promote the welfare of pupils with SEND, including where families may be facing challenging circumstances.</w:t>
      </w:r>
    </w:p>
    <w:p w14:paraId="42082710" w14:textId="77777777" w:rsidR="00EE64C1" w:rsidRDefault="0086643B">
      <w:pPr>
        <w:pStyle w:val="ListParagraph"/>
        <w:numPr>
          <w:ilvl w:val="1"/>
          <w:numId w:val="1"/>
        </w:numPr>
        <w:tabs>
          <w:tab w:val="left" w:pos="1261"/>
        </w:tabs>
        <w:spacing w:before="0" w:line="276" w:lineRule="auto"/>
        <w:ind w:right="453"/>
        <w:jc w:val="both"/>
      </w:pPr>
      <w:r>
        <w:t>Working with the headteac</w:t>
      </w:r>
      <w:r>
        <w:t>her and relevant strategic leads, taking lead responsibility for promoting educational outcomes by knowing the welfare, safeguarding and child protection issues</w:t>
      </w:r>
      <w:r>
        <w:rPr>
          <w:spacing w:val="-7"/>
        </w:rPr>
        <w:t xml:space="preserve"> </w:t>
      </w:r>
      <w:r>
        <w:t>that</w:t>
      </w:r>
      <w:r>
        <w:rPr>
          <w:spacing w:val="-6"/>
        </w:rPr>
        <w:t xml:space="preserve"> </w:t>
      </w:r>
      <w:r>
        <w:t>pupils</w:t>
      </w:r>
      <w:r>
        <w:rPr>
          <w:spacing w:val="-7"/>
        </w:rPr>
        <w:t xml:space="preserve"> </w:t>
      </w:r>
      <w:r>
        <w:t>with</w:t>
      </w:r>
      <w:r>
        <w:rPr>
          <w:spacing w:val="-9"/>
        </w:rPr>
        <w:t xml:space="preserve"> </w:t>
      </w:r>
      <w:r>
        <w:t>SEND</w:t>
      </w:r>
      <w:r>
        <w:rPr>
          <w:spacing w:val="-3"/>
        </w:rPr>
        <w:t xml:space="preserve"> </w:t>
      </w:r>
      <w:r>
        <w:t>are</w:t>
      </w:r>
      <w:r>
        <w:rPr>
          <w:spacing w:val="-7"/>
        </w:rPr>
        <w:t xml:space="preserve"> </w:t>
      </w:r>
      <w:r>
        <w:t>experiencing</w:t>
      </w:r>
      <w:r>
        <w:rPr>
          <w:spacing w:val="-9"/>
        </w:rPr>
        <w:t xml:space="preserve"> </w:t>
      </w:r>
      <w:r>
        <w:t>or</w:t>
      </w:r>
      <w:r>
        <w:rPr>
          <w:spacing w:val="-5"/>
        </w:rPr>
        <w:t xml:space="preserve"> </w:t>
      </w:r>
      <w:r>
        <w:t>have</w:t>
      </w:r>
      <w:r>
        <w:rPr>
          <w:spacing w:val="-10"/>
        </w:rPr>
        <w:t xml:space="preserve"> </w:t>
      </w:r>
      <w:r>
        <w:t>experienced,</w:t>
      </w:r>
      <w:r>
        <w:rPr>
          <w:spacing w:val="-5"/>
        </w:rPr>
        <w:t xml:space="preserve"> </w:t>
      </w:r>
      <w:r>
        <w:t>and</w:t>
      </w:r>
      <w:r>
        <w:rPr>
          <w:spacing w:val="-9"/>
        </w:rPr>
        <w:t xml:space="preserve"> </w:t>
      </w:r>
      <w:r>
        <w:t>identifying</w:t>
      </w:r>
      <w:r>
        <w:rPr>
          <w:spacing w:val="-5"/>
        </w:rPr>
        <w:t xml:space="preserve"> </w:t>
      </w:r>
      <w:r>
        <w:t>the</w:t>
      </w:r>
      <w:r>
        <w:rPr>
          <w:spacing w:val="-8"/>
        </w:rPr>
        <w:t xml:space="preserve"> </w:t>
      </w:r>
      <w:r>
        <w:t>impact that the</w:t>
      </w:r>
      <w:r>
        <w:t>se issues might be having on pupil’s attendance, engagement and</w:t>
      </w:r>
      <w:r>
        <w:rPr>
          <w:spacing w:val="-7"/>
        </w:rPr>
        <w:t xml:space="preserve"> </w:t>
      </w:r>
      <w:r>
        <w:t>achievements.</w:t>
      </w:r>
    </w:p>
    <w:p w14:paraId="4DCF66FB" w14:textId="77777777" w:rsidR="00EE64C1" w:rsidRDefault="00EE64C1">
      <w:pPr>
        <w:pStyle w:val="BodyText"/>
        <w:ind w:left="0"/>
      </w:pPr>
    </w:p>
    <w:p w14:paraId="28AE80AE" w14:textId="77777777" w:rsidR="00EE64C1" w:rsidRDefault="00EE64C1">
      <w:pPr>
        <w:pStyle w:val="BodyText"/>
        <w:spacing w:before="6"/>
        <w:ind w:left="0"/>
        <w:rPr>
          <w:sz w:val="19"/>
        </w:rPr>
      </w:pPr>
    </w:p>
    <w:p w14:paraId="498B505A" w14:textId="77777777" w:rsidR="00EE64C1" w:rsidRDefault="0086643B">
      <w:pPr>
        <w:pStyle w:val="Heading1"/>
        <w:numPr>
          <w:ilvl w:val="0"/>
          <w:numId w:val="4"/>
        </w:numPr>
        <w:tabs>
          <w:tab w:val="left" w:pos="1261"/>
        </w:tabs>
        <w:ind w:hanging="361"/>
        <w:jc w:val="left"/>
      </w:pPr>
      <w:r>
        <w:rPr>
          <w:u w:val="single"/>
        </w:rPr>
        <w:t>Support within</w:t>
      </w:r>
      <w:r>
        <w:rPr>
          <w:spacing w:val="-4"/>
          <w:u w:val="single"/>
        </w:rPr>
        <w:t xml:space="preserve"> </w:t>
      </w:r>
      <w:r>
        <w:rPr>
          <w:u w:val="single"/>
        </w:rPr>
        <w:t>school</w:t>
      </w:r>
    </w:p>
    <w:p w14:paraId="00966EEE" w14:textId="77777777" w:rsidR="00EE64C1" w:rsidRDefault="00EE64C1">
      <w:pPr>
        <w:pStyle w:val="BodyText"/>
        <w:spacing w:before="1"/>
        <w:ind w:left="0"/>
        <w:rPr>
          <w:b/>
          <w:sz w:val="15"/>
        </w:rPr>
      </w:pPr>
    </w:p>
    <w:p w14:paraId="262A58F5" w14:textId="77777777" w:rsidR="00EE64C1" w:rsidRDefault="0086643B">
      <w:pPr>
        <w:pStyle w:val="BodyText"/>
        <w:spacing w:before="57" w:line="259" w:lineRule="auto"/>
        <w:ind w:left="540"/>
      </w:pPr>
      <w:r>
        <w:t xml:space="preserve">The graduated response, adopted in the school, </w:t>
      </w:r>
      <w:proofErr w:type="spellStart"/>
      <w:r>
        <w:t>recognises</w:t>
      </w:r>
      <w:proofErr w:type="spellEnd"/>
      <w:r>
        <w:t xml:space="preserve"> that there is a continuum of needs. This is recommended in the SEND COP and is in line with the</w:t>
      </w:r>
      <w:r>
        <w:t xml:space="preserve"> LA policy. It is </w:t>
      </w:r>
      <w:proofErr w:type="spellStart"/>
      <w:r>
        <w:t>summarised</w:t>
      </w:r>
      <w:proofErr w:type="spellEnd"/>
      <w:r>
        <w:t xml:space="preserve"> below:</w:t>
      </w:r>
    </w:p>
    <w:p w14:paraId="41A38732" w14:textId="77777777" w:rsidR="00EE64C1" w:rsidRDefault="00EE64C1">
      <w:pPr>
        <w:pStyle w:val="BodyText"/>
        <w:spacing w:before="4"/>
        <w:ind w:left="0"/>
        <w:rPr>
          <w:sz w:val="16"/>
        </w:rPr>
      </w:pPr>
    </w:p>
    <w:p w14:paraId="3986667D" w14:textId="251ABB26" w:rsidR="00EE64C1" w:rsidRDefault="0086643B">
      <w:pPr>
        <w:pStyle w:val="ListParagraph"/>
        <w:numPr>
          <w:ilvl w:val="0"/>
          <w:numId w:val="1"/>
        </w:numPr>
        <w:tabs>
          <w:tab w:val="left" w:pos="769"/>
        </w:tabs>
        <w:spacing w:before="0" w:line="259" w:lineRule="auto"/>
        <w:ind w:right="453" w:firstLine="50"/>
        <w:jc w:val="both"/>
      </w:pPr>
      <w:r>
        <w:t>SEND</w:t>
      </w:r>
      <w:r>
        <w:rPr>
          <w:spacing w:val="-8"/>
        </w:rPr>
        <w:t xml:space="preserve"> </w:t>
      </w:r>
      <w:r>
        <w:t>support,</w:t>
      </w:r>
      <w:r>
        <w:rPr>
          <w:spacing w:val="-8"/>
        </w:rPr>
        <w:t xml:space="preserve"> </w:t>
      </w:r>
      <w:r>
        <w:t>where</w:t>
      </w:r>
      <w:r>
        <w:rPr>
          <w:spacing w:val="-8"/>
        </w:rPr>
        <w:t xml:space="preserve"> </w:t>
      </w:r>
      <w:r>
        <w:t>the</w:t>
      </w:r>
      <w:r>
        <w:rPr>
          <w:spacing w:val="-7"/>
        </w:rPr>
        <w:t xml:space="preserve"> </w:t>
      </w:r>
      <w:r>
        <w:t>needs</w:t>
      </w:r>
      <w:r>
        <w:rPr>
          <w:spacing w:val="-11"/>
        </w:rPr>
        <w:t xml:space="preserve"> </w:t>
      </w:r>
      <w:r>
        <w:t>of</w:t>
      </w:r>
      <w:r>
        <w:rPr>
          <w:spacing w:val="-8"/>
        </w:rPr>
        <w:t xml:space="preserve"> </w:t>
      </w:r>
      <w:r>
        <w:t>SEND</w:t>
      </w:r>
      <w:r>
        <w:rPr>
          <w:spacing w:val="-7"/>
        </w:rPr>
        <w:t xml:space="preserve"> </w:t>
      </w:r>
      <w:r>
        <w:t>children</w:t>
      </w:r>
      <w:r>
        <w:rPr>
          <w:spacing w:val="-9"/>
        </w:rPr>
        <w:t xml:space="preserve"> </w:t>
      </w:r>
      <w:r>
        <w:t>can</w:t>
      </w:r>
      <w:r>
        <w:rPr>
          <w:spacing w:val="-9"/>
        </w:rPr>
        <w:t xml:space="preserve"> </w:t>
      </w:r>
      <w:r>
        <w:t>be</w:t>
      </w:r>
      <w:r>
        <w:rPr>
          <w:spacing w:val="-8"/>
        </w:rPr>
        <w:t xml:space="preserve"> </w:t>
      </w:r>
      <w:r>
        <w:t>catered</w:t>
      </w:r>
      <w:r>
        <w:rPr>
          <w:spacing w:val="-8"/>
        </w:rPr>
        <w:t xml:space="preserve"> </w:t>
      </w:r>
      <w:r>
        <w:t>for</w:t>
      </w:r>
      <w:r>
        <w:rPr>
          <w:spacing w:val="-9"/>
        </w:rPr>
        <w:t xml:space="preserve"> </w:t>
      </w:r>
      <w:r>
        <w:t>within</w:t>
      </w:r>
      <w:r>
        <w:rPr>
          <w:spacing w:val="-12"/>
        </w:rPr>
        <w:t xml:space="preserve"> </w:t>
      </w:r>
      <w:r>
        <w:t>mainstream</w:t>
      </w:r>
      <w:r>
        <w:rPr>
          <w:spacing w:val="-7"/>
        </w:rPr>
        <w:t xml:space="preserve"> </w:t>
      </w:r>
      <w:r>
        <w:t>schools</w:t>
      </w:r>
      <w:r>
        <w:rPr>
          <w:spacing w:val="-11"/>
        </w:rPr>
        <w:t xml:space="preserve"> </w:t>
      </w:r>
      <w:r>
        <w:t>and within the schools</w:t>
      </w:r>
      <w:r>
        <w:rPr>
          <w:spacing w:val="-5"/>
        </w:rPr>
        <w:t xml:space="preserve"> </w:t>
      </w:r>
      <w:r>
        <w:t>budget</w:t>
      </w:r>
      <w:r w:rsidR="007A7FB5">
        <w:t>.</w:t>
      </w:r>
    </w:p>
    <w:p w14:paraId="741698FB" w14:textId="77777777" w:rsidR="00EE64C1" w:rsidRDefault="00EE64C1">
      <w:pPr>
        <w:pStyle w:val="BodyText"/>
        <w:spacing w:before="5"/>
        <w:ind w:left="0"/>
        <w:rPr>
          <w:sz w:val="16"/>
        </w:rPr>
      </w:pPr>
    </w:p>
    <w:p w14:paraId="21F7D1A4" w14:textId="77777777" w:rsidR="00EE64C1" w:rsidRDefault="0086643B">
      <w:pPr>
        <w:pStyle w:val="ListParagraph"/>
        <w:numPr>
          <w:ilvl w:val="0"/>
          <w:numId w:val="1"/>
        </w:numPr>
        <w:tabs>
          <w:tab w:val="left" w:pos="728"/>
        </w:tabs>
        <w:spacing w:before="0" w:line="259" w:lineRule="auto"/>
        <w:ind w:right="456" w:firstLine="0"/>
        <w:jc w:val="both"/>
      </w:pPr>
      <w:r>
        <w:t>Children with more complex, severe</w:t>
      </w:r>
      <w:r>
        <w:t xml:space="preserve"> or long-term difficulties whose needs are beyond that of what is</w:t>
      </w:r>
      <w:r>
        <w:rPr>
          <w:spacing w:val="-8"/>
        </w:rPr>
        <w:t xml:space="preserve"> </w:t>
      </w:r>
      <w:r>
        <w:t>normally</w:t>
      </w:r>
      <w:r>
        <w:rPr>
          <w:spacing w:val="-10"/>
        </w:rPr>
        <w:t xml:space="preserve"> </w:t>
      </w:r>
      <w:r>
        <w:t>expected</w:t>
      </w:r>
      <w:r>
        <w:rPr>
          <w:spacing w:val="-8"/>
        </w:rPr>
        <w:t xml:space="preserve"> </w:t>
      </w:r>
      <w:r>
        <w:t>to</w:t>
      </w:r>
      <w:r>
        <w:rPr>
          <w:spacing w:val="-7"/>
        </w:rPr>
        <w:t xml:space="preserve"> </w:t>
      </w:r>
      <w:r>
        <w:t>be</w:t>
      </w:r>
      <w:r>
        <w:rPr>
          <w:spacing w:val="-9"/>
        </w:rPr>
        <w:t xml:space="preserve"> </w:t>
      </w:r>
      <w:r>
        <w:t>provided</w:t>
      </w:r>
      <w:r>
        <w:rPr>
          <w:spacing w:val="-8"/>
        </w:rPr>
        <w:t xml:space="preserve"> </w:t>
      </w:r>
      <w:r>
        <w:t>for</w:t>
      </w:r>
      <w:r>
        <w:rPr>
          <w:spacing w:val="-7"/>
        </w:rPr>
        <w:t xml:space="preserve"> </w:t>
      </w:r>
      <w:r>
        <w:t>by</w:t>
      </w:r>
      <w:r>
        <w:rPr>
          <w:spacing w:val="-9"/>
        </w:rPr>
        <w:t xml:space="preserve"> </w:t>
      </w:r>
      <w:r>
        <w:t>mainstream</w:t>
      </w:r>
      <w:r>
        <w:rPr>
          <w:spacing w:val="-6"/>
        </w:rPr>
        <w:t xml:space="preserve"> </w:t>
      </w:r>
      <w:r>
        <w:t>schools.</w:t>
      </w:r>
      <w:r>
        <w:rPr>
          <w:spacing w:val="-8"/>
        </w:rPr>
        <w:t xml:space="preserve"> </w:t>
      </w:r>
      <w:r>
        <w:t>In</w:t>
      </w:r>
      <w:r>
        <w:rPr>
          <w:spacing w:val="-8"/>
        </w:rPr>
        <w:t xml:space="preserve"> </w:t>
      </w:r>
      <w:r>
        <w:t>these</w:t>
      </w:r>
      <w:r>
        <w:rPr>
          <w:spacing w:val="-10"/>
        </w:rPr>
        <w:t xml:space="preserve"> </w:t>
      </w:r>
      <w:r>
        <w:t>cases</w:t>
      </w:r>
      <w:r>
        <w:rPr>
          <w:spacing w:val="-9"/>
        </w:rPr>
        <w:t xml:space="preserve"> </w:t>
      </w:r>
      <w:r>
        <w:t>an</w:t>
      </w:r>
      <w:r>
        <w:rPr>
          <w:spacing w:val="-9"/>
        </w:rPr>
        <w:t xml:space="preserve"> </w:t>
      </w:r>
      <w:r>
        <w:t>EHC</w:t>
      </w:r>
      <w:r>
        <w:rPr>
          <w:spacing w:val="-8"/>
        </w:rPr>
        <w:t xml:space="preserve"> </w:t>
      </w:r>
      <w:r>
        <w:t>Plan</w:t>
      </w:r>
      <w:r>
        <w:rPr>
          <w:spacing w:val="-12"/>
        </w:rPr>
        <w:t xml:space="preserve"> </w:t>
      </w:r>
      <w:r>
        <w:t>may</w:t>
      </w:r>
      <w:r>
        <w:rPr>
          <w:spacing w:val="-7"/>
        </w:rPr>
        <w:t xml:space="preserve"> </w:t>
      </w:r>
      <w:r>
        <w:t>be</w:t>
      </w:r>
      <w:r>
        <w:rPr>
          <w:spacing w:val="-7"/>
        </w:rPr>
        <w:t xml:space="preserve"> </w:t>
      </w:r>
      <w:r>
        <w:t>put into place</w:t>
      </w:r>
    </w:p>
    <w:p w14:paraId="3B324F2E" w14:textId="77777777" w:rsidR="00EE64C1" w:rsidRDefault="00EE64C1">
      <w:pPr>
        <w:pStyle w:val="BodyText"/>
        <w:spacing w:before="5"/>
        <w:ind w:left="0"/>
        <w:rPr>
          <w:sz w:val="16"/>
        </w:rPr>
      </w:pPr>
    </w:p>
    <w:p w14:paraId="14145FF2" w14:textId="77777777" w:rsidR="00EE64C1" w:rsidRDefault="0086643B">
      <w:pPr>
        <w:pStyle w:val="BodyText"/>
        <w:spacing w:line="256" w:lineRule="auto"/>
        <w:ind w:left="540" w:right="362"/>
      </w:pPr>
      <w:r>
        <w:t>At Grove Primary School and Nursery we have chosen to use the following descript</w:t>
      </w:r>
      <w:r>
        <w:t>ions to indicate higher levels of need and/or support:</w:t>
      </w:r>
    </w:p>
    <w:p w14:paraId="6CB17E49" w14:textId="77777777" w:rsidR="00EE64C1" w:rsidRDefault="00EE64C1">
      <w:pPr>
        <w:spacing w:line="256" w:lineRule="auto"/>
        <w:sectPr w:rsidR="00EE64C1">
          <w:pgSz w:w="11910" w:h="16840"/>
          <w:pgMar w:top="1340" w:right="980" w:bottom="280" w:left="900" w:header="720" w:footer="720" w:gutter="0"/>
          <w:pgBorders w:offsetFrom="page">
            <w:top w:val="single" w:sz="36" w:space="24" w:color="C0C0C0"/>
            <w:left w:val="single" w:sz="36" w:space="24" w:color="C0C0C0"/>
            <w:bottom w:val="single" w:sz="36" w:space="24" w:color="C0C0C0"/>
            <w:right w:val="single" w:sz="36" w:space="24" w:color="C0C0C0"/>
          </w:pgBorders>
          <w:cols w:space="720"/>
        </w:sectPr>
      </w:pPr>
    </w:p>
    <w:p w14:paraId="70469946" w14:textId="77777777" w:rsidR="00EE64C1" w:rsidRDefault="0086643B">
      <w:pPr>
        <w:pStyle w:val="BodyText"/>
        <w:spacing w:before="41"/>
        <w:ind w:left="540"/>
      </w:pPr>
      <w:r>
        <w:rPr>
          <w:u w:val="single"/>
        </w:rPr>
        <w:lastRenderedPageBreak/>
        <w:t>Cause for concern/ongoing monitoring</w:t>
      </w:r>
    </w:p>
    <w:p w14:paraId="5F72FBDA" w14:textId="77777777" w:rsidR="00EE64C1" w:rsidRDefault="00EE64C1">
      <w:pPr>
        <w:pStyle w:val="BodyText"/>
        <w:spacing w:before="6"/>
        <w:ind w:left="0"/>
        <w:rPr>
          <w:sz w:val="13"/>
        </w:rPr>
      </w:pPr>
    </w:p>
    <w:p w14:paraId="5934C9EA" w14:textId="77777777" w:rsidR="00EE64C1" w:rsidRDefault="0086643B">
      <w:pPr>
        <w:pStyle w:val="BodyText"/>
        <w:spacing w:before="56" w:line="259" w:lineRule="auto"/>
        <w:ind w:left="540" w:right="454" w:firstLine="50"/>
        <w:jc w:val="both"/>
      </w:pPr>
      <w:r>
        <w:t>An informal stage when class teachers identify a concern about the educational needs, and/or academic progress of</w:t>
      </w:r>
      <w:r>
        <w:t xml:space="preserve"> a pupil. Special educational areas of concern will be identified along with the current interventions being used. New targets and strategies will be set and discussed with the SENDCo,</w:t>
      </w:r>
      <w:r>
        <w:rPr>
          <w:spacing w:val="-5"/>
        </w:rPr>
        <w:t xml:space="preserve"> </w:t>
      </w:r>
      <w:r>
        <w:t>Inclusion</w:t>
      </w:r>
      <w:r>
        <w:rPr>
          <w:spacing w:val="-6"/>
        </w:rPr>
        <w:t xml:space="preserve"> </w:t>
      </w:r>
      <w:r>
        <w:t>Leader,</w:t>
      </w:r>
      <w:r>
        <w:rPr>
          <w:spacing w:val="-5"/>
        </w:rPr>
        <w:t xml:space="preserve"> </w:t>
      </w:r>
      <w:r>
        <w:t>class</w:t>
      </w:r>
      <w:r>
        <w:rPr>
          <w:spacing w:val="-6"/>
        </w:rPr>
        <w:t xml:space="preserve"> </w:t>
      </w:r>
      <w:r>
        <w:t>teacher</w:t>
      </w:r>
      <w:r>
        <w:rPr>
          <w:spacing w:val="-5"/>
        </w:rPr>
        <w:t xml:space="preserve"> </w:t>
      </w:r>
      <w:r>
        <w:t>and</w:t>
      </w:r>
      <w:r>
        <w:rPr>
          <w:spacing w:val="-5"/>
        </w:rPr>
        <w:t xml:space="preserve"> </w:t>
      </w:r>
      <w:r>
        <w:t>parents.</w:t>
      </w:r>
      <w:r>
        <w:rPr>
          <w:spacing w:val="-6"/>
        </w:rPr>
        <w:t xml:space="preserve"> </w:t>
      </w:r>
      <w:r>
        <w:t>Pupils</w:t>
      </w:r>
      <w:r>
        <w:rPr>
          <w:spacing w:val="-6"/>
        </w:rPr>
        <w:t xml:space="preserve"> </w:t>
      </w:r>
      <w:r>
        <w:t>maybe</w:t>
      </w:r>
      <w:r>
        <w:rPr>
          <w:spacing w:val="-5"/>
        </w:rPr>
        <w:t xml:space="preserve"> </w:t>
      </w:r>
      <w:r>
        <w:t>flagged</w:t>
      </w:r>
      <w:r>
        <w:rPr>
          <w:spacing w:val="-5"/>
        </w:rPr>
        <w:t xml:space="preserve"> </w:t>
      </w:r>
      <w:r>
        <w:t>as</w:t>
      </w:r>
      <w:r>
        <w:rPr>
          <w:spacing w:val="-6"/>
        </w:rPr>
        <w:t xml:space="preserve"> </w:t>
      </w:r>
      <w:r>
        <w:t>a</w:t>
      </w:r>
      <w:r>
        <w:rPr>
          <w:spacing w:val="-6"/>
        </w:rPr>
        <w:t xml:space="preserve"> </w:t>
      </w:r>
      <w:r>
        <w:t>cause</w:t>
      </w:r>
      <w:r>
        <w:rPr>
          <w:spacing w:val="-5"/>
        </w:rPr>
        <w:t xml:space="preserve"> </w:t>
      </w:r>
      <w:r>
        <w:t>for</w:t>
      </w:r>
      <w:r>
        <w:rPr>
          <w:spacing w:val="-6"/>
        </w:rPr>
        <w:t xml:space="preserve"> </w:t>
      </w:r>
      <w:r>
        <w:t>concern</w:t>
      </w:r>
      <w:r>
        <w:rPr>
          <w:spacing w:val="-5"/>
        </w:rPr>
        <w:t xml:space="preserve"> </w:t>
      </w:r>
      <w:r>
        <w:t>due to slow progress and low attainment through pupil progress meetings. These pupils may not be considered to have SEND but may require specific targets in order to make progress using varying interventions and</w:t>
      </w:r>
      <w:r>
        <w:rPr>
          <w:spacing w:val="-4"/>
        </w:rPr>
        <w:t xml:space="preserve"> </w:t>
      </w:r>
      <w:r>
        <w:t>strategies.</w:t>
      </w:r>
    </w:p>
    <w:p w14:paraId="5932E92D" w14:textId="77777777" w:rsidR="00EE64C1" w:rsidRDefault="00EE64C1">
      <w:pPr>
        <w:pStyle w:val="BodyText"/>
        <w:spacing w:before="4"/>
        <w:ind w:left="0"/>
        <w:rPr>
          <w:sz w:val="16"/>
        </w:rPr>
      </w:pPr>
    </w:p>
    <w:p w14:paraId="11285504" w14:textId="77777777" w:rsidR="00EE64C1" w:rsidRDefault="0086643B">
      <w:pPr>
        <w:pStyle w:val="BodyText"/>
        <w:ind w:left="540"/>
        <w:jc w:val="both"/>
      </w:pPr>
      <w:r>
        <w:rPr>
          <w:u w:val="single"/>
        </w:rPr>
        <w:t xml:space="preserve">SEND Support </w:t>
      </w:r>
      <w:r>
        <w:rPr>
          <w:u w:val="single"/>
        </w:rPr>
        <w:t>(previously known as School Action and School Action Plus)</w:t>
      </w:r>
    </w:p>
    <w:p w14:paraId="535242FC" w14:textId="77777777" w:rsidR="00EE64C1" w:rsidRDefault="00EE64C1">
      <w:pPr>
        <w:pStyle w:val="BodyText"/>
        <w:spacing w:before="6"/>
        <w:ind w:left="0"/>
        <w:rPr>
          <w:sz w:val="13"/>
        </w:rPr>
      </w:pPr>
    </w:p>
    <w:p w14:paraId="15E090CC" w14:textId="77777777" w:rsidR="00EE64C1" w:rsidRDefault="0086643B">
      <w:pPr>
        <w:pStyle w:val="BodyText"/>
        <w:spacing w:before="57" w:line="259" w:lineRule="auto"/>
        <w:ind w:left="540" w:right="454"/>
        <w:jc w:val="both"/>
      </w:pPr>
      <w:r>
        <w:t>Where a child is identified as having SEND we work in partnership with the parents to establish the support the child needs. Where a child is identified as needing SEND provision we take action to</w:t>
      </w:r>
      <w:r>
        <w:t xml:space="preserve"> remove any barriers to learning and adopt a graduated approach with four stages of action:</w:t>
      </w:r>
    </w:p>
    <w:p w14:paraId="631F8E04" w14:textId="77777777" w:rsidR="00EE64C1" w:rsidRDefault="0086643B">
      <w:pPr>
        <w:pStyle w:val="BodyText"/>
        <w:tabs>
          <w:tab w:val="left" w:pos="2235"/>
        </w:tabs>
        <w:spacing w:before="132"/>
        <w:ind w:left="540"/>
      </w:pPr>
      <w:r>
        <w:rPr>
          <w:u w:val="single"/>
        </w:rPr>
        <w:t>Assess</w:t>
      </w:r>
      <w:r>
        <w:tab/>
      </w:r>
      <w:r>
        <w:rPr>
          <w:noProof/>
          <w:position w:val="-4"/>
          <w:lang w:val="en-GB" w:eastAsia="en-GB"/>
        </w:rPr>
        <w:drawing>
          <wp:inline distT="0" distB="0" distL="0" distR="0" wp14:anchorId="689E5E3E" wp14:editId="1E926DE1">
            <wp:extent cx="3865806" cy="269786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3865806" cy="2697861"/>
                    </a:xfrm>
                    <a:prstGeom prst="rect">
                      <a:avLst/>
                    </a:prstGeom>
                  </pic:spPr>
                </pic:pic>
              </a:graphicData>
            </a:graphic>
          </wp:inline>
        </w:drawing>
      </w:r>
    </w:p>
    <w:p w14:paraId="4C981A3A" w14:textId="77777777" w:rsidR="00EE64C1" w:rsidRDefault="00EE64C1">
      <w:pPr>
        <w:pStyle w:val="BodyText"/>
        <w:spacing w:before="6"/>
        <w:ind w:left="0"/>
        <w:rPr>
          <w:sz w:val="13"/>
        </w:rPr>
      </w:pPr>
    </w:p>
    <w:p w14:paraId="0232F6B2" w14:textId="77777777" w:rsidR="00EE64C1" w:rsidRDefault="0086643B">
      <w:pPr>
        <w:pStyle w:val="BodyText"/>
        <w:spacing w:before="56" w:line="259" w:lineRule="auto"/>
        <w:ind w:left="540" w:right="451"/>
        <w:jc w:val="both"/>
      </w:pPr>
      <w:r>
        <w:t>When</w:t>
      </w:r>
      <w:r>
        <w:rPr>
          <w:spacing w:val="-13"/>
        </w:rPr>
        <w:t xml:space="preserve"> </w:t>
      </w:r>
      <w:r>
        <w:t>a</w:t>
      </w:r>
      <w:r>
        <w:rPr>
          <w:spacing w:val="-15"/>
        </w:rPr>
        <w:t xml:space="preserve"> </w:t>
      </w:r>
      <w:r>
        <w:t>child</w:t>
      </w:r>
      <w:r>
        <w:rPr>
          <w:spacing w:val="-14"/>
        </w:rPr>
        <w:t xml:space="preserve"> </w:t>
      </w:r>
      <w:r>
        <w:t>has</w:t>
      </w:r>
      <w:r>
        <w:rPr>
          <w:spacing w:val="-13"/>
        </w:rPr>
        <w:t xml:space="preserve"> </w:t>
      </w:r>
      <w:r>
        <w:t>been</w:t>
      </w:r>
      <w:r>
        <w:rPr>
          <w:spacing w:val="-13"/>
        </w:rPr>
        <w:t xml:space="preserve"> </w:t>
      </w:r>
      <w:r>
        <w:t>identified</w:t>
      </w:r>
      <w:r>
        <w:rPr>
          <w:spacing w:val="-13"/>
        </w:rPr>
        <w:t xml:space="preserve"> </w:t>
      </w:r>
      <w:r>
        <w:t>as</w:t>
      </w:r>
      <w:r>
        <w:rPr>
          <w:spacing w:val="-12"/>
        </w:rPr>
        <w:t xml:space="preserve"> </w:t>
      </w:r>
      <w:r>
        <w:t>needing</w:t>
      </w:r>
      <w:r>
        <w:rPr>
          <w:spacing w:val="-13"/>
        </w:rPr>
        <w:t xml:space="preserve"> </w:t>
      </w:r>
      <w:r>
        <w:t>SEND</w:t>
      </w:r>
      <w:r>
        <w:rPr>
          <w:spacing w:val="-14"/>
        </w:rPr>
        <w:t xml:space="preserve"> </w:t>
      </w:r>
      <w:r>
        <w:t>support</w:t>
      </w:r>
      <w:r>
        <w:rPr>
          <w:spacing w:val="-15"/>
        </w:rPr>
        <w:t xml:space="preserve"> </w:t>
      </w:r>
      <w:r>
        <w:t>the</w:t>
      </w:r>
      <w:r>
        <w:rPr>
          <w:spacing w:val="-13"/>
        </w:rPr>
        <w:t xml:space="preserve"> </w:t>
      </w:r>
      <w:r>
        <w:t>class</w:t>
      </w:r>
      <w:r>
        <w:rPr>
          <w:spacing w:val="-13"/>
        </w:rPr>
        <w:t xml:space="preserve"> </w:t>
      </w:r>
      <w:r>
        <w:t>teacher,</w:t>
      </w:r>
      <w:r>
        <w:rPr>
          <w:spacing w:val="-13"/>
        </w:rPr>
        <w:t xml:space="preserve"> </w:t>
      </w:r>
      <w:r>
        <w:t>working</w:t>
      </w:r>
      <w:r>
        <w:rPr>
          <w:spacing w:val="-13"/>
        </w:rPr>
        <w:t xml:space="preserve"> </w:t>
      </w:r>
      <w:r>
        <w:t>with</w:t>
      </w:r>
      <w:r>
        <w:rPr>
          <w:spacing w:val="-13"/>
        </w:rPr>
        <w:t xml:space="preserve"> </w:t>
      </w:r>
      <w:r>
        <w:t>the</w:t>
      </w:r>
      <w:r>
        <w:rPr>
          <w:spacing w:val="-15"/>
        </w:rPr>
        <w:t xml:space="preserve"> </w:t>
      </w:r>
      <w:r>
        <w:t xml:space="preserve">SENDCo, will carry out a clear analysis of the pupil’s needs. This should draw on the teacher’s assessment and experience of the pupil, their previous progress and attainment, and </w:t>
      </w:r>
      <w:proofErr w:type="spellStart"/>
      <w:r>
        <w:t>behaviour</w:t>
      </w:r>
      <w:proofErr w:type="spellEnd"/>
      <w:r>
        <w:t xml:space="preserve">. It should also draw on the views and experiences of parents, the </w:t>
      </w:r>
      <w:r>
        <w:t>pupil’s own views and, if relevant, advice from external support</w:t>
      </w:r>
      <w:r>
        <w:rPr>
          <w:spacing w:val="-1"/>
        </w:rPr>
        <w:t xml:space="preserve"> </w:t>
      </w:r>
      <w:r>
        <w:t>services.</w:t>
      </w:r>
    </w:p>
    <w:p w14:paraId="782EB30C" w14:textId="77777777" w:rsidR="00EE64C1" w:rsidRDefault="00EE64C1">
      <w:pPr>
        <w:pStyle w:val="BodyText"/>
        <w:spacing w:before="4"/>
        <w:ind w:left="0"/>
        <w:rPr>
          <w:sz w:val="16"/>
        </w:rPr>
      </w:pPr>
    </w:p>
    <w:p w14:paraId="3297CFE5" w14:textId="77777777" w:rsidR="00EE64C1" w:rsidRDefault="0086643B">
      <w:pPr>
        <w:pStyle w:val="BodyText"/>
        <w:ind w:left="540"/>
      </w:pPr>
      <w:r>
        <w:rPr>
          <w:u w:val="single"/>
        </w:rPr>
        <w:t>Plan</w:t>
      </w:r>
    </w:p>
    <w:p w14:paraId="050F4A67" w14:textId="77777777" w:rsidR="00EE64C1" w:rsidRDefault="00EE64C1">
      <w:pPr>
        <w:pStyle w:val="BodyText"/>
        <w:spacing w:before="6"/>
        <w:ind w:left="0"/>
        <w:rPr>
          <w:sz w:val="13"/>
        </w:rPr>
      </w:pPr>
    </w:p>
    <w:p w14:paraId="36A60C76" w14:textId="3C0BE1AB" w:rsidR="00EE64C1" w:rsidRDefault="0086643B">
      <w:pPr>
        <w:pStyle w:val="BodyText"/>
        <w:spacing w:before="56" w:line="259" w:lineRule="auto"/>
        <w:ind w:left="540" w:right="453"/>
        <w:jc w:val="both"/>
      </w:pPr>
      <w:r>
        <w:t>Where it is decided to provide a pupil with SEND support parents will already be fully involved in the process. Through meetings, the teacher and SENDCo will agree with the p</w:t>
      </w:r>
      <w:r>
        <w:t xml:space="preserve">upil and parents any interventions and support, which will be put in place in order for the pupil to make progress. This will be documented on the </w:t>
      </w:r>
      <w:r w:rsidRPr="007A7FB5">
        <w:rPr>
          <w:highlight w:val="yellow"/>
        </w:rPr>
        <w:t xml:space="preserve">individual </w:t>
      </w:r>
      <w:r w:rsidR="007A7FB5" w:rsidRPr="007A7FB5">
        <w:rPr>
          <w:highlight w:val="yellow"/>
        </w:rPr>
        <w:t>learning plans</w:t>
      </w:r>
      <w:r w:rsidRPr="007A7FB5">
        <w:rPr>
          <w:highlight w:val="yellow"/>
        </w:rPr>
        <w:t xml:space="preserve"> (I</w:t>
      </w:r>
      <w:r w:rsidR="007A7FB5" w:rsidRPr="007A7FB5">
        <w:rPr>
          <w:highlight w:val="yellow"/>
        </w:rPr>
        <w:t>LPs</w:t>
      </w:r>
      <w:r w:rsidRPr="007A7FB5">
        <w:rPr>
          <w:highlight w:val="yellow"/>
        </w:rPr>
        <w:t>)</w:t>
      </w:r>
      <w:r w:rsidR="007A7FB5" w:rsidRPr="007A7FB5">
        <w:rPr>
          <w:highlight w:val="yellow"/>
        </w:rPr>
        <w:t xml:space="preserve"> and on the school’s provision map</w:t>
      </w:r>
      <w:r w:rsidR="007A7FB5">
        <w:rPr>
          <w:highlight w:val="yellow"/>
        </w:rPr>
        <w:t>,</w:t>
      </w:r>
      <w:r w:rsidRPr="007A7FB5">
        <w:rPr>
          <w:highlight w:val="yellow"/>
        </w:rPr>
        <w:t xml:space="preserve"> which</w:t>
      </w:r>
      <w:r>
        <w:t xml:space="preserve"> outlines any teaching strategies or approaches that will be required to support the child to make progress throughout the term.</w:t>
      </w:r>
    </w:p>
    <w:p w14:paraId="1B38E9CE" w14:textId="77777777" w:rsidR="00EE64C1" w:rsidRDefault="00EE64C1">
      <w:pPr>
        <w:pStyle w:val="BodyText"/>
        <w:spacing w:before="6"/>
        <w:ind w:left="0"/>
        <w:rPr>
          <w:sz w:val="16"/>
        </w:rPr>
      </w:pPr>
    </w:p>
    <w:p w14:paraId="716E3CA1" w14:textId="77777777" w:rsidR="00EE64C1" w:rsidRDefault="0086643B">
      <w:pPr>
        <w:pStyle w:val="BodyText"/>
        <w:ind w:left="540"/>
      </w:pPr>
      <w:r>
        <w:rPr>
          <w:u w:val="single"/>
        </w:rPr>
        <w:t>Do</w:t>
      </w:r>
    </w:p>
    <w:p w14:paraId="2D18E08E" w14:textId="77777777" w:rsidR="00EE64C1" w:rsidRDefault="00EE64C1">
      <w:pPr>
        <w:pStyle w:val="BodyText"/>
        <w:spacing w:before="6"/>
        <w:ind w:left="0"/>
        <w:rPr>
          <w:sz w:val="13"/>
        </w:rPr>
      </w:pPr>
    </w:p>
    <w:p w14:paraId="2E6B6900" w14:textId="77777777" w:rsidR="00EE64C1" w:rsidRDefault="0086643B">
      <w:pPr>
        <w:pStyle w:val="BodyText"/>
        <w:spacing w:before="57" w:line="259" w:lineRule="auto"/>
        <w:ind w:left="540" w:right="456"/>
        <w:jc w:val="both"/>
      </w:pPr>
      <w:r>
        <w:t>The class teacher is responsible for working with the child on a daily basis. Where the interventions involve</w:t>
      </w:r>
      <w:r>
        <w:rPr>
          <w:spacing w:val="-6"/>
        </w:rPr>
        <w:t xml:space="preserve"> </w:t>
      </w:r>
      <w:r>
        <w:t>group</w:t>
      </w:r>
      <w:r>
        <w:rPr>
          <w:spacing w:val="-6"/>
        </w:rPr>
        <w:t xml:space="preserve"> </w:t>
      </w:r>
      <w:r>
        <w:t>or</w:t>
      </w:r>
      <w:r>
        <w:rPr>
          <w:spacing w:val="-8"/>
        </w:rPr>
        <w:t xml:space="preserve"> </w:t>
      </w:r>
      <w:r>
        <w:t>one</w:t>
      </w:r>
      <w:r>
        <w:t>-to-one</w:t>
      </w:r>
      <w:r>
        <w:rPr>
          <w:spacing w:val="-3"/>
        </w:rPr>
        <w:t xml:space="preserve"> </w:t>
      </w:r>
      <w:r>
        <w:t>teaching</w:t>
      </w:r>
      <w:r>
        <w:rPr>
          <w:spacing w:val="-5"/>
        </w:rPr>
        <w:t xml:space="preserve"> </w:t>
      </w:r>
      <w:r>
        <w:t>away</w:t>
      </w:r>
      <w:r>
        <w:rPr>
          <w:spacing w:val="-3"/>
        </w:rPr>
        <w:t xml:space="preserve"> </w:t>
      </w:r>
      <w:r>
        <w:t>from</w:t>
      </w:r>
      <w:r>
        <w:rPr>
          <w:spacing w:val="-5"/>
        </w:rPr>
        <w:t xml:space="preserve"> </w:t>
      </w:r>
      <w:r>
        <w:t>the</w:t>
      </w:r>
      <w:r>
        <w:rPr>
          <w:spacing w:val="-8"/>
        </w:rPr>
        <w:t xml:space="preserve"> </w:t>
      </w:r>
      <w:r>
        <w:t>main</w:t>
      </w:r>
      <w:r>
        <w:rPr>
          <w:spacing w:val="-8"/>
        </w:rPr>
        <w:t xml:space="preserve"> </w:t>
      </w:r>
      <w:r>
        <w:t>class</w:t>
      </w:r>
      <w:r>
        <w:rPr>
          <w:spacing w:val="-6"/>
        </w:rPr>
        <w:t xml:space="preserve"> </w:t>
      </w:r>
      <w:r>
        <w:t>teacher,</w:t>
      </w:r>
      <w:r>
        <w:rPr>
          <w:spacing w:val="-5"/>
        </w:rPr>
        <w:t xml:space="preserve"> </w:t>
      </w:r>
      <w:r>
        <w:t>they</w:t>
      </w:r>
      <w:r>
        <w:rPr>
          <w:spacing w:val="-5"/>
        </w:rPr>
        <w:t xml:space="preserve"> </w:t>
      </w:r>
      <w:r>
        <w:t>still</w:t>
      </w:r>
      <w:r>
        <w:rPr>
          <w:spacing w:val="-4"/>
        </w:rPr>
        <w:t xml:space="preserve"> </w:t>
      </w:r>
      <w:r>
        <w:t>retain</w:t>
      </w:r>
      <w:r>
        <w:rPr>
          <w:spacing w:val="-5"/>
        </w:rPr>
        <w:t xml:space="preserve"> </w:t>
      </w:r>
      <w:r>
        <w:t>responsibility for</w:t>
      </w:r>
      <w:r>
        <w:rPr>
          <w:spacing w:val="-14"/>
        </w:rPr>
        <w:t xml:space="preserve"> </w:t>
      </w:r>
      <w:r>
        <w:t>the</w:t>
      </w:r>
      <w:r>
        <w:rPr>
          <w:spacing w:val="-13"/>
        </w:rPr>
        <w:t xml:space="preserve"> </w:t>
      </w:r>
      <w:r>
        <w:t>pupil.</w:t>
      </w:r>
      <w:r>
        <w:rPr>
          <w:spacing w:val="-13"/>
        </w:rPr>
        <w:t xml:space="preserve"> </w:t>
      </w:r>
      <w:r>
        <w:t>They</w:t>
      </w:r>
      <w:r>
        <w:rPr>
          <w:spacing w:val="-13"/>
        </w:rPr>
        <w:t xml:space="preserve"> </w:t>
      </w:r>
      <w:r>
        <w:t>will</w:t>
      </w:r>
      <w:r>
        <w:rPr>
          <w:spacing w:val="-16"/>
        </w:rPr>
        <w:t xml:space="preserve"> </w:t>
      </w:r>
      <w:r>
        <w:t>work</w:t>
      </w:r>
      <w:r>
        <w:rPr>
          <w:spacing w:val="-15"/>
        </w:rPr>
        <w:t xml:space="preserve"> </w:t>
      </w:r>
      <w:r>
        <w:t>closely</w:t>
      </w:r>
      <w:r>
        <w:rPr>
          <w:spacing w:val="-13"/>
        </w:rPr>
        <w:t xml:space="preserve"> </w:t>
      </w:r>
      <w:r>
        <w:t>with</w:t>
      </w:r>
      <w:r>
        <w:rPr>
          <w:spacing w:val="-13"/>
        </w:rPr>
        <w:t xml:space="preserve"> </w:t>
      </w:r>
      <w:r>
        <w:t>any</w:t>
      </w:r>
      <w:r>
        <w:rPr>
          <w:spacing w:val="-12"/>
        </w:rPr>
        <w:t xml:space="preserve"> </w:t>
      </w:r>
      <w:r>
        <w:t>classroom</w:t>
      </w:r>
      <w:r>
        <w:rPr>
          <w:spacing w:val="-15"/>
        </w:rPr>
        <w:t xml:space="preserve"> </w:t>
      </w:r>
      <w:r>
        <w:t>support</w:t>
      </w:r>
      <w:r>
        <w:rPr>
          <w:spacing w:val="-12"/>
        </w:rPr>
        <w:t xml:space="preserve"> </w:t>
      </w:r>
      <w:r>
        <w:t>professional</w:t>
      </w:r>
      <w:r>
        <w:rPr>
          <w:spacing w:val="-16"/>
        </w:rPr>
        <w:t xml:space="preserve"> </w:t>
      </w:r>
      <w:r>
        <w:t>or</w:t>
      </w:r>
      <w:r>
        <w:rPr>
          <w:spacing w:val="-13"/>
        </w:rPr>
        <w:t xml:space="preserve"> </w:t>
      </w:r>
      <w:r>
        <w:t>specialist</w:t>
      </w:r>
      <w:r>
        <w:rPr>
          <w:spacing w:val="-14"/>
        </w:rPr>
        <w:t xml:space="preserve"> </w:t>
      </w:r>
      <w:r>
        <w:t>staff</w:t>
      </w:r>
      <w:r>
        <w:rPr>
          <w:spacing w:val="-13"/>
        </w:rPr>
        <w:t xml:space="preserve"> </w:t>
      </w:r>
      <w:r>
        <w:t>involved</w:t>
      </w:r>
    </w:p>
    <w:p w14:paraId="69A7EE6D" w14:textId="77777777" w:rsidR="00EE64C1" w:rsidRDefault="00EE64C1">
      <w:pPr>
        <w:spacing w:line="259" w:lineRule="auto"/>
        <w:jc w:val="both"/>
        <w:sectPr w:rsidR="00EE64C1">
          <w:pgSz w:w="11910" w:h="16840"/>
          <w:pgMar w:top="1380" w:right="980" w:bottom="280" w:left="900" w:header="720" w:footer="720" w:gutter="0"/>
          <w:pgBorders w:offsetFrom="page">
            <w:top w:val="single" w:sz="36" w:space="24" w:color="C0C0C0"/>
            <w:left w:val="single" w:sz="36" w:space="24" w:color="C0C0C0"/>
            <w:bottom w:val="single" w:sz="36" w:space="24" w:color="C0C0C0"/>
            <w:right w:val="single" w:sz="36" w:space="24" w:color="C0C0C0"/>
          </w:pgBorders>
          <w:cols w:space="720"/>
        </w:sectPr>
      </w:pPr>
    </w:p>
    <w:p w14:paraId="6A72CC19" w14:textId="77777777" w:rsidR="00EE64C1" w:rsidRDefault="0086643B">
      <w:pPr>
        <w:pStyle w:val="BodyText"/>
        <w:spacing w:before="41" w:line="259" w:lineRule="auto"/>
        <w:ind w:left="540" w:right="453"/>
        <w:jc w:val="both"/>
      </w:pPr>
      <w:r>
        <w:lastRenderedPageBreak/>
        <w:t>to plan and ass</w:t>
      </w:r>
      <w:r>
        <w:t>ess the impact of support and interventions and how they can be linked to classroom teaching.</w:t>
      </w:r>
      <w:r>
        <w:rPr>
          <w:spacing w:val="-5"/>
        </w:rPr>
        <w:t xml:space="preserve"> </w:t>
      </w:r>
      <w:r>
        <w:t>The</w:t>
      </w:r>
      <w:r>
        <w:rPr>
          <w:spacing w:val="-2"/>
        </w:rPr>
        <w:t xml:space="preserve"> </w:t>
      </w:r>
      <w:r>
        <w:t>SENDCo</w:t>
      </w:r>
      <w:r>
        <w:rPr>
          <w:spacing w:val="-7"/>
        </w:rPr>
        <w:t xml:space="preserve"> </w:t>
      </w:r>
      <w:r>
        <w:t>will</w:t>
      </w:r>
      <w:r>
        <w:rPr>
          <w:spacing w:val="-4"/>
        </w:rPr>
        <w:t xml:space="preserve"> </w:t>
      </w:r>
      <w:r>
        <w:t>support</w:t>
      </w:r>
      <w:r>
        <w:rPr>
          <w:spacing w:val="-3"/>
        </w:rPr>
        <w:t xml:space="preserve"> </w:t>
      </w:r>
      <w:r>
        <w:t>the</w:t>
      </w:r>
      <w:r>
        <w:rPr>
          <w:spacing w:val="-5"/>
        </w:rPr>
        <w:t xml:space="preserve"> </w:t>
      </w:r>
      <w:r>
        <w:t>class</w:t>
      </w:r>
      <w:r>
        <w:rPr>
          <w:spacing w:val="-6"/>
        </w:rPr>
        <w:t xml:space="preserve"> </w:t>
      </w:r>
      <w:r>
        <w:t>teacher</w:t>
      </w:r>
      <w:r>
        <w:rPr>
          <w:spacing w:val="-3"/>
        </w:rPr>
        <w:t xml:space="preserve"> </w:t>
      </w:r>
      <w:r>
        <w:t>in</w:t>
      </w:r>
      <w:r>
        <w:rPr>
          <w:spacing w:val="-9"/>
        </w:rPr>
        <w:t xml:space="preserve"> </w:t>
      </w:r>
      <w:r>
        <w:t>the</w:t>
      </w:r>
      <w:r>
        <w:rPr>
          <w:spacing w:val="-3"/>
        </w:rPr>
        <w:t xml:space="preserve"> </w:t>
      </w:r>
      <w:r>
        <w:t>further</w:t>
      </w:r>
      <w:r>
        <w:rPr>
          <w:spacing w:val="-3"/>
        </w:rPr>
        <w:t xml:space="preserve"> </w:t>
      </w:r>
      <w:r>
        <w:t>assessment</w:t>
      </w:r>
      <w:r>
        <w:rPr>
          <w:spacing w:val="-5"/>
        </w:rPr>
        <w:t xml:space="preserve"> </w:t>
      </w:r>
      <w:r>
        <w:t>of</w:t>
      </w:r>
      <w:r>
        <w:rPr>
          <w:spacing w:val="-6"/>
        </w:rPr>
        <w:t xml:space="preserve"> </w:t>
      </w:r>
      <w:r>
        <w:t>the</w:t>
      </w:r>
      <w:r>
        <w:rPr>
          <w:spacing w:val="-3"/>
        </w:rPr>
        <w:t xml:space="preserve"> </w:t>
      </w:r>
      <w:r>
        <w:t>child’s</w:t>
      </w:r>
      <w:r>
        <w:rPr>
          <w:spacing w:val="-6"/>
        </w:rPr>
        <w:t xml:space="preserve"> </w:t>
      </w:r>
      <w:r>
        <w:t xml:space="preserve">particular strengths and weaknesses, in problem solving and advising on the </w:t>
      </w:r>
      <w:r>
        <w:t>effective implementation of support.</w:t>
      </w:r>
    </w:p>
    <w:p w14:paraId="510CC8A0" w14:textId="77777777" w:rsidR="00EE64C1" w:rsidRDefault="00EE64C1">
      <w:pPr>
        <w:pStyle w:val="BodyText"/>
        <w:spacing w:before="3"/>
        <w:ind w:left="0"/>
        <w:rPr>
          <w:sz w:val="16"/>
        </w:rPr>
      </w:pPr>
    </w:p>
    <w:p w14:paraId="72799164" w14:textId="77777777" w:rsidR="00EE64C1" w:rsidRDefault="0086643B">
      <w:pPr>
        <w:pStyle w:val="BodyText"/>
        <w:ind w:left="540"/>
      </w:pPr>
      <w:r>
        <w:rPr>
          <w:u w:val="single"/>
        </w:rPr>
        <w:t>Review</w:t>
      </w:r>
    </w:p>
    <w:p w14:paraId="3CCB9F6A" w14:textId="77777777" w:rsidR="00EE64C1" w:rsidRDefault="00EE64C1">
      <w:pPr>
        <w:pStyle w:val="BodyText"/>
        <w:spacing w:before="6"/>
        <w:ind w:left="0"/>
        <w:rPr>
          <w:sz w:val="13"/>
        </w:rPr>
      </w:pPr>
    </w:p>
    <w:p w14:paraId="6AAF8989" w14:textId="77777777" w:rsidR="00EE64C1" w:rsidRDefault="0086643B">
      <w:pPr>
        <w:pStyle w:val="BodyText"/>
        <w:spacing w:before="56" w:line="259" w:lineRule="auto"/>
        <w:ind w:left="540" w:right="456"/>
        <w:jc w:val="both"/>
      </w:pPr>
      <w:r>
        <w:t>The impact and support will be evaluated by the class teacher and discussed with the pupil and their parents. Pupil and parent views will feed into the reviews and will contribute to the planning and setting of</w:t>
      </w:r>
      <w:r>
        <w:t xml:space="preserve"> new targets for the following term.</w:t>
      </w:r>
    </w:p>
    <w:p w14:paraId="6B3C396A" w14:textId="77777777" w:rsidR="00EE64C1" w:rsidRDefault="00EE64C1">
      <w:pPr>
        <w:pStyle w:val="BodyText"/>
        <w:spacing w:before="3"/>
        <w:ind w:left="0"/>
        <w:rPr>
          <w:sz w:val="16"/>
        </w:rPr>
      </w:pPr>
    </w:p>
    <w:p w14:paraId="00737FE3" w14:textId="586E9B24" w:rsidR="00EE64C1" w:rsidRDefault="0086643B">
      <w:pPr>
        <w:pStyle w:val="BodyText"/>
        <w:ind w:left="540"/>
        <w:jc w:val="both"/>
      </w:pPr>
      <w:r w:rsidRPr="007A7FB5">
        <w:rPr>
          <w:highlight w:val="yellow"/>
          <w:u w:val="single"/>
        </w:rPr>
        <w:t xml:space="preserve">Individual </w:t>
      </w:r>
      <w:r w:rsidR="007A7FB5" w:rsidRPr="007A7FB5">
        <w:rPr>
          <w:highlight w:val="yellow"/>
          <w:u w:val="single"/>
        </w:rPr>
        <w:t>Learning Plans</w:t>
      </w:r>
    </w:p>
    <w:p w14:paraId="69FDDBFD" w14:textId="77777777" w:rsidR="00EE64C1" w:rsidRDefault="00EE64C1">
      <w:pPr>
        <w:pStyle w:val="BodyText"/>
        <w:spacing w:before="2"/>
        <w:ind w:left="0"/>
        <w:rPr>
          <w:sz w:val="10"/>
        </w:rPr>
      </w:pPr>
    </w:p>
    <w:p w14:paraId="4AED5F6A" w14:textId="7907B04B" w:rsidR="00EE64C1" w:rsidRPr="007A7FB5" w:rsidRDefault="0086643B">
      <w:pPr>
        <w:pStyle w:val="BodyText"/>
        <w:spacing w:before="56"/>
        <w:ind w:left="540"/>
        <w:jc w:val="both"/>
        <w:rPr>
          <w:highlight w:val="yellow"/>
        </w:rPr>
      </w:pPr>
      <w:r w:rsidRPr="007A7FB5">
        <w:rPr>
          <w:highlight w:val="yellow"/>
        </w:rPr>
        <w:t xml:space="preserve">Children’s progress will be tracked regularly in line with their Individual </w:t>
      </w:r>
      <w:r w:rsidR="007A7FB5" w:rsidRPr="007A7FB5">
        <w:rPr>
          <w:highlight w:val="yellow"/>
        </w:rPr>
        <w:t>Learning Plans (ILPs)</w:t>
      </w:r>
    </w:p>
    <w:p w14:paraId="0F723708" w14:textId="3F4F7691" w:rsidR="00EE64C1" w:rsidRDefault="0086643B">
      <w:pPr>
        <w:pStyle w:val="BodyText"/>
        <w:spacing w:before="185" w:line="256" w:lineRule="auto"/>
        <w:ind w:left="540" w:right="454"/>
        <w:jc w:val="both"/>
      </w:pPr>
      <w:r w:rsidRPr="007A7FB5">
        <w:rPr>
          <w:highlight w:val="yellow"/>
        </w:rPr>
        <w:t>All children with an EHCP or who are on the SEND register will have an I</w:t>
      </w:r>
      <w:r w:rsidR="007A7FB5" w:rsidRPr="007A7FB5">
        <w:rPr>
          <w:highlight w:val="yellow"/>
        </w:rPr>
        <w:t>LP. ILPs</w:t>
      </w:r>
      <w:r w:rsidRPr="007A7FB5">
        <w:rPr>
          <w:highlight w:val="yellow"/>
        </w:rPr>
        <w:t xml:space="preserve"> will be shar</w:t>
      </w:r>
      <w:r w:rsidRPr="007A7FB5">
        <w:rPr>
          <w:highlight w:val="yellow"/>
        </w:rPr>
        <w:t>ed with additional adults working with the children in order to ensure that all staff are informed. I</w:t>
      </w:r>
      <w:r w:rsidR="007A7FB5" w:rsidRPr="007A7FB5">
        <w:rPr>
          <w:highlight w:val="yellow"/>
        </w:rPr>
        <w:t>LP</w:t>
      </w:r>
      <w:r w:rsidRPr="007A7FB5">
        <w:rPr>
          <w:highlight w:val="yellow"/>
        </w:rPr>
        <w:t>S will</w:t>
      </w:r>
      <w:r w:rsidRPr="007A7FB5">
        <w:rPr>
          <w:spacing w:val="-31"/>
          <w:highlight w:val="yellow"/>
        </w:rPr>
        <w:t xml:space="preserve"> </w:t>
      </w:r>
      <w:r w:rsidRPr="007A7FB5">
        <w:rPr>
          <w:highlight w:val="yellow"/>
        </w:rPr>
        <w:t>be shared with parents to ensure they are kept up to date with their child’s</w:t>
      </w:r>
      <w:r w:rsidRPr="007A7FB5">
        <w:rPr>
          <w:spacing w:val="-15"/>
          <w:highlight w:val="yellow"/>
        </w:rPr>
        <w:t xml:space="preserve"> </w:t>
      </w:r>
      <w:r w:rsidRPr="007A7FB5">
        <w:rPr>
          <w:highlight w:val="yellow"/>
        </w:rPr>
        <w:t>progress</w:t>
      </w:r>
      <w:r>
        <w:t>.</w:t>
      </w:r>
    </w:p>
    <w:p w14:paraId="2BB5F95C" w14:textId="77777777" w:rsidR="00EE64C1" w:rsidRDefault="0086643B">
      <w:pPr>
        <w:pStyle w:val="Heading1"/>
        <w:numPr>
          <w:ilvl w:val="0"/>
          <w:numId w:val="4"/>
        </w:numPr>
        <w:tabs>
          <w:tab w:val="left" w:pos="1261"/>
        </w:tabs>
        <w:spacing w:before="168"/>
        <w:ind w:hanging="361"/>
        <w:jc w:val="left"/>
      </w:pPr>
      <w:r>
        <w:t>The Inclusion</w:t>
      </w:r>
      <w:r>
        <w:rPr>
          <w:spacing w:val="-3"/>
        </w:rPr>
        <w:t xml:space="preserve"> </w:t>
      </w:r>
      <w:r>
        <w:t>Team</w:t>
      </w:r>
    </w:p>
    <w:p w14:paraId="7F2C14E3" w14:textId="4E36E008" w:rsidR="00EE64C1" w:rsidRDefault="0086643B">
      <w:pPr>
        <w:pStyle w:val="BodyText"/>
        <w:spacing w:before="159"/>
        <w:ind w:left="540"/>
        <w:jc w:val="both"/>
      </w:pPr>
      <w:r w:rsidRPr="007A7FB5">
        <w:rPr>
          <w:highlight w:val="yellow"/>
          <w:u w:val="single"/>
        </w:rPr>
        <w:t>The Special Educational Needs Co-</w:t>
      </w:r>
      <w:proofErr w:type="spellStart"/>
      <w:r w:rsidRPr="007A7FB5">
        <w:rPr>
          <w:highlight w:val="yellow"/>
          <w:u w:val="single"/>
        </w:rPr>
        <w:t>ordinat</w:t>
      </w:r>
      <w:r w:rsidRPr="007A7FB5">
        <w:rPr>
          <w:highlight w:val="yellow"/>
          <w:u w:val="single"/>
        </w:rPr>
        <w:t>or</w:t>
      </w:r>
      <w:proofErr w:type="spellEnd"/>
      <w:r w:rsidRPr="007A7FB5">
        <w:rPr>
          <w:highlight w:val="yellow"/>
          <w:u w:val="single"/>
        </w:rPr>
        <w:t xml:space="preserve"> (SENDCO) is </w:t>
      </w:r>
      <w:proofErr w:type="spellStart"/>
      <w:r w:rsidRPr="007A7FB5">
        <w:rPr>
          <w:highlight w:val="yellow"/>
          <w:u w:val="single"/>
        </w:rPr>
        <w:t>Mrs</w:t>
      </w:r>
      <w:proofErr w:type="spellEnd"/>
      <w:r w:rsidRPr="007A7FB5">
        <w:rPr>
          <w:highlight w:val="yellow"/>
          <w:u w:val="single"/>
        </w:rPr>
        <w:t xml:space="preserve"> </w:t>
      </w:r>
      <w:proofErr w:type="gramStart"/>
      <w:r w:rsidR="007A7FB5" w:rsidRPr="007A7FB5">
        <w:rPr>
          <w:highlight w:val="yellow"/>
          <w:u w:val="single"/>
        </w:rPr>
        <w:t xml:space="preserve">Smith </w:t>
      </w:r>
      <w:r w:rsidRPr="007A7FB5">
        <w:rPr>
          <w:highlight w:val="yellow"/>
          <w:u w:val="single"/>
        </w:rPr>
        <w:t>.</w:t>
      </w:r>
      <w:proofErr w:type="gramEnd"/>
    </w:p>
    <w:p w14:paraId="592A39D5" w14:textId="77777777" w:rsidR="00EE64C1" w:rsidRDefault="00EE64C1">
      <w:pPr>
        <w:pStyle w:val="BodyText"/>
        <w:spacing w:before="4"/>
        <w:ind w:left="0"/>
        <w:rPr>
          <w:sz w:val="10"/>
        </w:rPr>
      </w:pPr>
    </w:p>
    <w:p w14:paraId="43F97379" w14:textId="77777777" w:rsidR="00EE64C1" w:rsidRDefault="0086643B">
      <w:pPr>
        <w:pStyle w:val="BodyText"/>
        <w:spacing w:before="56" w:line="259" w:lineRule="auto"/>
        <w:ind w:left="540" w:right="453"/>
        <w:jc w:val="both"/>
      </w:pPr>
      <w:r>
        <w:t xml:space="preserve">All mainstream schools must appoint a designated teacher; the Special Educational Needs Co- </w:t>
      </w:r>
      <w:proofErr w:type="spellStart"/>
      <w:r>
        <w:t>ordinator</w:t>
      </w:r>
      <w:proofErr w:type="spellEnd"/>
      <w:r>
        <w:t>,</w:t>
      </w:r>
      <w:r>
        <w:rPr>
          <w:spacing w:val="-11"/>
        </w:rPr>
        <w:t xml:space="preserve"> </w:t>
      </w:r>
      <w:r>
        <w:t>who</w:t>
      </w:r>
      <w:r>
        <w:rPr>
          <w:spacing w:val="-9"/>
        </w:rPr>
        <w:t xml:space="preserve"> </w:t>
      </w:r>
      <w:r>
        <w:t>is</w:t>
      </w:r>
      <w:r>
        <w:rPr>
          <w:spacing w:val="-11"/>
        </w:rPr>
        <w:t xml:space="preserve"> </w:t>
      </w:r>
      <w:r>
        <w:t>responsible</w:t>
      </w:r>
      <w:r>
        <w:rPr>
          <w:spacing w:val="-10"/>
        </w:rPr>
        <w:t xml:space="preserve"> </w:t>
      </w:r>
      <w:r>
        <w:t>for</w:t>
      </w:r>
      <w:r>
        <w:rPr>
          <w:spacing w:val="-13"/>
        </w:rPr>
        <w:t xml:space="preserve"> </w:t>
      </w:r>
      <w:r>
        <w:t>the</w:t>
      </w:r>
      <w:r>
        <w:rPr>
          <w:spacing w:val="-11"/>
        </w:rPr>
        <w:t xml:space="preserve"> </w:t>
      </w:r>
      <w:r>
        <w:t>day-to-day</w:t>
      </w:r>
      <w:r>
        <w:rPr>
          <w:spacing w:val="-12"/>
        </w:rPr>
        <w:t xml:space="preserve"> </w:t>
      </w:r>
      <w:r>
        <w:t>operation</w:t>
      </w:r>
      <w:r>
        <w:rPr>
          <w:spacing w:val="-11"/>
        </w:rPr>
        <w:t xml:space="preserve"> </w:t>
      </w:r>
      <w:r>
        <w:t>of</w:t>
      </w:r>
      <w:r>
        <w:rPr>
          <w:spacing w:val="-13"/>
        </w:rPr>
        <w:t xml:space="preserve"> </w:t>
      </w:r>
      <w:r>
        <w:t>the</w:t>
      </w:r>
      <w:r>
        <w:rPr>
          <w:spacing w:val="-13"/>
        </w:rPr>
        <w:t xml:space="preserve"> </w:t>
      </w:r>
      <w:r>
        <w:t>school's</w:t>
      </w:r>
      <w:r>
        <w:rPr>
          <w:spacing w:val="-10"/>
        </w:rPr>
        <w:t xml:space="preserve"> </w:t>
      </w:r>
      <w:r>
        <w:t>SEND</w:t>
      </w:r>
      <w:r>
        <w:rPr>
          <w:spacing w:val="-9"/>
        </w:rPr>
        <w:t xml:space="preserve"> </w:t>
      </w:r>
      <w:r>
        <w:t>policy</w:t>
      </w:r>
      <w:r>
        <w:rPr>
          <w:spacing w:val="-11"/>
        </w:rPr>
        <w:t xml:space="preserve"> </w:t>
      </w:r>
      <w:r>
        <w:t>and</w:t>
      </w:r>
      <w:r>
        <w:rPr>
          <w:spacing w:val="-14"/>
        </w:rPr>
        <w:t xml:space="preserve"> </w:t>
      </w:r>
      <w:r>
        <w:t>maintaining the SEND registers which include the medical registers. She will co-ordinate provision for pupils with SEND, monitor the provision mapping and liaise with parents, staff and external</w:t>
      </w:r>
      <w:r>
        <w:rPr>
          <w:spacing w:val="-14"/>
        </w:rPr>
        <w:t xml:space="preserve"> </w:t>
      </w:r>
      <w:r>
        <w:t>agencies.</w:t>
      </w:r>
    </w:p>
    <w:p w14:paraId="53CFD3A7" w14:textId="77777777" w:rsidR="00EE64C1" w:rsidRDefault="0086643B">
      <w:pPr>
        <w:pStyle w:val="Heading1"/>
        <w:spacing w:before="158"/>
        <w:ind w:left="540" w:firstLine="0"/>
        <w:jc w:val="both"/>
      </w:pPr>
      <w:r>
        <w:rPr>
          <w:u w:val="single"/>
        </w:rPr>
        <w:t xml:space="preserve">SEND Governor: </w:t>
      </w:r>
      <w:proofErr w:type="spellStart"/>
      <w:r>
        <w:rPr>
          <w:u w:val="single"/>
        </w:rPr>
        <w:t>Mrs</w:t>
      </w:r>
      <w:proofErr w:type="spellEnd"/>
      <w:r>
        <w:rPr>
          <w:u w:val="single"/>
        </w:rPr>
        <w:t xml:space="preserve"> White</w:t>
      </w:r>
    </w:p>
    <w:p w14:paraId="66F7A0AE" w14:textId="77777777" w:rsidR="00EE64C1" w:rsidRDefault="00EE64C1">
      <w:pPr>
        <w:pStyle w:val="BodyText"/>
        <w:spacing w:before="4"/>
        <w:ind w:left="0"/>
        <w:rPr>
          <w:b/>
          <w:sz w:val="10"/>
        </w:rPr>
      </w:pPr>
    </w:p>
    <w:p w14:paraId="44DC2C72" w14:textId="77777777" w:rsidR="00EE64C1" w:rsidRDefault="0086643B">
      <w:pPr>
        <w:pStyle w:val="BodyText"/>
        <w:spacing w:before="56" w:line="256" w:lineRule="auto"/>
        <w:ind w:left="540" w:right="362"/>
      </w:pPr>
      <w:r>
        <w:t>A member of the Governing</w:t>
      </w:r>
      <w:r>
        <w:t xml:space="preserve"> Body also takes a special interest in SEND, although the Governing Body as a whole is responsible for making provision for pupils with special educational needs.</w:t>
      </w:r>
    </w:p>
    <w:p w14:paraId="4DA1E735" w14:textId="77777777" w:rsidR="00EE64C1" w:rsidRDefault="0086643B">
      <w:pPr>
        <w:pStyle w:val="Heading1"/>
        <w:spacing w:before="163"/>
        <w:ind w:left="540" w:firstLine="0"/>
      </w:pPr>
      <w:r>
        <w:rPr>
          <w:u w:val="single"/>
        </w:rPr>
        <w:t>Our School Nurse: Tina Fernandez.</w:t>
      </w:r>
    </w:p>
    <w:p w14:paraId="572FB545" w14:textId="77777777" w:rsidR="00EE64C1" w:rsidRDefault="00EE64C1">
      <w:pPr>
        <w:pStyle w:val="BodyText"/>
        <w:spacing w:before="7"/>
        <w:ind w:left="0"/>
        <w:rPr>
          <w:b/>
          <w:sz w:val="10"/>
        </w:rPr>
      </w:pPr>
    </w:p>
    <w:p w14:paraId="5C49E9D0" w14:textId="77777777" w:rsidR="00EE64C1" w:rsidRDefault="0086643B">
      <w:pPr>
        <w:pStyle w:val="BodyText"/>
        <w:spacing w:before="56" w:line="254" w:lineRule="auto"/>
        <w:ind w:left="540"/>
      </w:pPr>
      <w:r>
        <w:t>Our school nurse is available to give advice to parents an</w:t>
      </w:r>
      <w:r>
        <w:t>d is able to make referrals to other health professionals as appropriate.</w:t>
      </w:r>
    </w:p>
    <w:p w14:paraId="1A9BB0EC" w14:textId="77777777" w:rsidR="00EE64C1" w:rsidRDefault="0086643B">
      <w:pPr>
        <w:pStyle w:val="Heading1"/>
        <w:spacing w:before="167"/>
        <w:ind w:left="540" w:firstLine="0"/>
      </w:pPr>
      <w:r>
        <w:rPr>
          <w:u w:val="single"/>
        </w:rPr>
        <w:t>Educational Psychologist: Bronagh McCloskey.</w:t>
      </w:r>
    </w:p>
    <w:p w14:paraId="61DF17D6" w14:textId="77777777" w:rsidR="00EE64C1" w:rsidRDefault="00EE64C1">
      <w:pPr>
        <w:pStyle w:val="BodyText"/>
        <w:spacing w:before="5"/>
        <w:ind w:left="0"/>
        <w:rPr>
          <w:b/>
          <w:sz w:val="10"/>
        </w:rPr>
      </w:pPr>
    </w:p>
    <w:p w14:paraId="46A25F3C" w14:textId="77777777" w:rsidR="00EE64C1" w:rsidRDefault="0086643B">
      <w:pPr>
        <w:pStyle w:val="BodyText"/>
        <w:spacing w:before="56" w:line="259" w:lineRule="auto"/>
        <w:ind w:left="540" w:right="453"/>
        <w:jc w:val="both"/>
      </w:pPr>
      <w:r>
        <w:t>We have an Educational Psychologist who will be helping children or young people who are experiencing problems within an educational set</w:t>
      </w:r>
      <w:r>
        <w:t>ting with the aim of enhancing their learning. Challenges may include social or emotional problems or learning difficulties. Work is with individual children</w:t>
      </w:r>
      <w:r>
        <w:rPr>
          <w:spacing w:val="-8"/>
        </w:rPr>
        <w:t xml:space="preserve"> </w:t>
      </w:r>
      <w:r>
        <w:t>or</w:t>
      </w:r>
      <w:r>
        <w:rPr>
          <w:spacing w:val="-7"/>
        </w:rPr>
        <w:t xml:space="preserve"> </w:t>
      </w:r>
      <w:r>
        <w:t>groups,</w:t>
      </w:r>
      <w:r>
        <w:rPr>
          <w:spacing w:val="-7"/>
        </w:rPr>
        <w:t xml:space="preserve"> </w:t>
      </w:r>
      <w:r>
        <w:t>and</w:t>
      </w:r>
      <w:r>
        <w:rPr>
          <w:spacing w:val="-8"/>
        </w:rPr>
        <w:t xml:space="preserve"> </w:t>
      </w:r>
      <w:r>
        <w:t>will</w:t>
      </w:r>
      <w:r>
        <w:rPr>
          <w:spacing w:val="-11"/>
        </w:rPr>
        <w:t xml:space="preserve"> </w:t>
      </w:r>
      <w:r>
        <w:t>include</w:t>
      </w:r>
      <w:r>
        <w:rPr>
          <w:spacing w:val="-6"/>
        </w:rPr>
        <w:t xml:space="preserve"> </w:t>
      </w:r>
      <w:r>
        <w:t>advising</w:t>
      </w:r>
      <w:r>
        <w:rPr>
          <w:spacing w:val="-8"/>
        </w:rPr>
        <w:t xml:space="preserve"> </w:t>
      </w:r>
      <w:r>
        <w:t>teachers,</w:t>
      </w:r>
      <w:r>
        <w:rPr>
          <w:spacing w:val="-7"/>
        </w:rPr>
        <w:t xml:space="preserve"> </w:t>
      </w:r>
      <w:r>
        <w:t>parents,</w:t>
      </w:r>
      <w:r>
        <w:rPr>
          <w:spacing w:val="-7"/>
        </w:rPr>
        <w:t xml:space="preserve"> </w:t>
      </w:r>
      <w:r>
        <w:t>social</w:t>
      </w:r>
      <w:r>
        <w:rPr>
          <w:spacing w:val="-8"/>
        </w:rPr>
        <w:t xml:space="preserve"> </w:t>
      </w:r>
      <w:r>
        <w:t>workers</w:t>
      </w:r>
      <w:r>
        <w:rPr>
          <w:spacing w:val="-7"/>
        </w:rPr>
        <w:t xml:space="preserve"> </w:t>
      </w:r>
      <w:r>
        <w:t>and</w:t>
      </w:r>
      <w:r>
        <w:rPr>
          <w:spacing w:val="-8"/>
        </w:rPr>
        <w:t xml:space="preserve"> </w:t>
      </w:r>
      <w:r>
        <w:t>other</w:t>
      </w:r>
      <w:r>
        <w:rPr>
          <w:spacing w:val="-8"/>
        </w:rPr>
        <w:t xml:space="preserve"> </w:t>
      </w:r>
      <w:r>
        <w:t>professionals. Th</w:t>
      </w:r>
      <w:r>
        <w:t xml:space="preserve">e Educational Psychologist will offer a wide range of appropriate interventions, such as learning </w:t>
      </w:r>
      <w:proofErr w:type="spellStart"/>
      <w:r>
        <w:t>programmes</w:t>
      </w:r>
      <w:proofErr w:type="spellEnd"/>
      <w:r>
        <w:rPr>
          <w:spacing w:val="-11"/>
        </w:rPr>
        <w:t xml:space="preserve"> </w:t>
      </w:r>
      <w:r>
        <w:t>and</w:t>
      </w:r>
      <w:r>
        <w:rPr>
          <w:spacing w:val="-14"/>
        </w:rPr>
        <w:t xml:space="preserve"> </w:t>
      </w:r>
      <w:r>
        <w:t>collaborative</w:t>
      </w:r>
      <w:r>
        <w:rPr>
          <w:spacing w:val="-12"/>
        </w:rPr>
        <w:t xml:space="preserve"> </w:t>
      </w:r>
      <w:r>
        <w:t>work</w:t>
      </w:r>
      <w:r>
        <w:rPr>
          <w:spacing w:val="-15"/>
        </w:rPr>
        <w:t xml:space="preserve"> </w:t>
      </w:r>
      <w:r>
        <w:t>with</w:t>
      </w:r>
      <w:r>
        <w:rPr>
          <w:spacing w:val="-13"/>
        </w:rPr>
        <w:t xml:space="preserve"> </w:t>
      </w:r>
      <w:r>
        <w:t>teachers</w:t>
      </w:r>
      <w:r>
        <w:rPr>
          <w:spacing w:val="-12"/>
        </w:rPr>
        <w:t xml:space="preserve"> </w:t>
      </w:r>
      <w:r>
        <w:t>or</w:t>
      </w:r>
      <w:r>
        <w:rPr>
          <w:spacing w:val="-13"/>
        </w:rPr>
        <w:t xml:space="preserve"> </w:t>
      </w:r>
      <w:r>
        <w:t>parents.</w:t>
      </w:r>
      <w:r>
        <w:rPr>
          <w:spacing w:val="-14"/>
        </w:rPr>
        <w:t xml:space="preserve"> </w:t>
      </w:r>
      <w:r>
        <w:t>They</w:t>
      </w:r>
      <w:r>
        <w:rPr>
          <w:spacing w:val="-14"/>
        </w:rPr>
        <w:t xml:space="preserve"> </w:t>
      </w:r>
      <w:r>
        <w:t>will</w:t>
      </w:r>
      <w:r>
        <w:rPr>
          <w:spacing w:val="-11"/>
        </w:rPr>
        <w:t xml:space="preserve"> </w:t>
      </w:r>
      <w:r>
        <w:t>also</w:t>
      </w:r>
      <w:r>
        <w:rPr>
          <w:spacing w:val="-12"/>
        </w:rPr>
        <w:t xml:space="preserve"> </w:t>
      </w:r>
      <w:r>
        <w:t>provide</w:t>
      </w:r>
      <w:r>
        <w:rPr>
          <w:spacing w:val="-10"/>
        </w:rPr>
        <w:t xml:space="preserve"> </w:t>
      </w:r>
      <w:r>
        <w:t>in-service</w:t>
      </w:r>
      <w:r>
        <w:rPr>
          <w:spacing w:val="-12"/>
        </w:rPr>
        <w:t xml:space="preserve"> </w:t>
      </w:r>
      <w:r>
        <w:t xml:space="preserve">training for teachers and other professionals on issues such as </w:t>
      </w:r>
      <w:proofErr w:type="spellStart"/>
      <w:r>
        <w:t>behaviour</w:t>
      </w:r>
      <w:proofErr w:type="spellEnd"/>
      <w:r>
        <w:t xml:space="preserve"> and stress management as well as approaches to prevent difficulties within a nurturing</w:t>
      </w:r>
      <w:r>
        <w:rPr>
          <w:spacing w:val="-8"/>
        </w:rPr>
        <w:t xml:space="preserve"> </w:t>
      </w:r>
      <w:r>
        <w:t>environment.</w:t>
      </w:r>
    </w:p>
    <w:p w14:paraId="5E2C4940" w14:textId="77777777" w:rsidR="00EE64C1" w:rsidRDefault="0086643B">
      <w:pPr>
        <w:pStyle w:val="Heading1"/>
        <w:spacing w:before="157"/>
        <w:ind w:left="540" w:firstLine="0"/>
        <w:jc w:val="both"/>
      </w:pPr>
      <w:r>
        <w:rPr>
          <w:u w:val="single"/>
        </w:rPr>
        <w:t>Learning Support: Sarah Soley.</w:t>
      </w:r>
    </w:p>
    <w:p w14:paraId="64030EE3" w14:textId="77777777" w:rsidR="00EE64C1" w:rsidRDefault="00EE64C1">
      <w:pPr>
        <w:pStyle w:val="BodyText"/>
        <w:spacing w:before="4"/>
        <w:ind w:left="0"/>
        <w:rPr>
          <w:b/>
          <w:sz w:val="10"/>
        </w:rPr>
      </w:pPr>
    </w:p>
    <w:p w14:paraId="645F1738" w14:textId="77777777" w:rsidR="00EE64C1" w:rsidRDefault="0086643B">
      <w:pPr>
        <w:pStyle w:val="BodyText"/>
        <w:spacing w:before="57" w:line="259" w:lineRule="auto"/>
        <w:ind w:left="540" w:right="454"/>
        <w:jc w:val="both"/>
      </w:pPr>
      <w:r>
        <w:t>We</w:t>
      </w:r>
      <w:r>
        <w:rPr>
          <w:spacing w:val="-5"/>
        </w:rPr>
        <w:t xml:space="preserve"> </w:t>
      </w:r>
      <w:r>
        <w:t>work</w:t>
      </w:r>
      <w:r>
        <w:rPr>
          <w:spacing w:val="-8"/>
        </w:rPr>
        <w:t xml:space="preserve"> </w:t>
      </w:r>
      <w:r>
        <w:t>closely</w:t>
      </w:r>
      <w:r>
        <w:rPr>
          <w:spacing w:val="-7"/>
        </w:rPr>
        <w:t xml:space="preserve"> </w:t>
      </w:r>
      <w:r>
        <w:t>with</w:t>
      </w:r>
      <w:r>
        <w:rPr>
          <w:spacing w:val="-6"/>
        </w:rPr>
        <w:t xml:space="preserve"> </w:t>
      </w:r>
      <w:r>
        <w:t>the</w:t>
      </w:r>
      <w:r>
        <w:rPr>
          <w:spacing w:val="-6"/>
        </w:rPr>
        <w:t xml:space="preserve"> </w:t>
      </w:r>
      <w:r>
        <w:t>learning</w:t>
      </w:r>
      <w:r>
        <w:rPr>
          <w:spacing w:val="-6"/>
        </w:rPr>
        <w:t xml:space="preserve"> </w:t>
      </w:r>
      <w:r>
        <w:t>support</w:t>
      </w:r>
      <w:r>
        <w:rPr>
          <w:spacing w:val="-5"/>
        </w:rPr>
        <w:t xml:space="preserve"> </w:t>
      </w:r>
      <w:r>
        <w:t>team</w:t>
      </w:r>
      <w:r>
        <w:rPr>
          <w:spacing w:val="-5"/>
        </w:rPr>
        <w:t xml:space="preserve"> </w:t>
      </w:r>
      <w:r>
        <w:t>and</w:t>
      </w:r>
      <w:r>
        <w:rPr>
          <w:spacing w:val="-6"/>
        </w:rPr>
        <w:t xml:space="preserve"> </w:t>
      </w:r>
      <w:r>
        <w:t>they</w:t>
      </w:r>
      <w:r>
        <w:rPr>
          <w:spacing w:val="-4"/>
        </w:rPr>
        <w:t xml:space="preserve"> </w:t>
      </w:r>
      <w:r>
        <w:t>are</w:t>
      </w:r>
      <w:r>
        <w:rPr>
          <w:spacing w:val="-7"/>
        </w:rPr>
        <w:t xml:space="preserve"> </w:t>
      </w:r>
      <w:r>
        <w:t>able</w:t>
      </w:r>
      <w:r>
        <w:rPr>
          <w:spacing w:val="-5"/>
        </w:rPr>
        <w:t xml:space="preserve"> </w:t>
      </w:r>
      <w:r>
        <w:t>to</w:t>
      </w:r>
      <w:r>
        <w:rPr>
          <w:spacing w:val="-4"/>
        </w:rPr>
        <w:t xml:space="preserve"> </w:t>
      </w:r>
      <w:r>
        <w:t>provide</w:t>
      </w:r>
      <w:r>
        <w:rPr>
          <w:spacing w:val="-5"/>
        </w:rPr>
        <w:t xml:space="preserve"> </w:t>
      </w:r>
      <w:r>
        <w:t>support</w:t>
      </w:r>
      <w:r>
        <w:rPr>
          <w:spacing w:val="-5"/>
        </w:rPr>
        <w:t xml:space="preserve"> </w:t>
      </w:r>
      <w:r>
        <w:t>to</w:t>
      </w:r>
      <w:r>
        <w:rPr>
          <w:spacing w:val="-4"/>
        </w:rPr>
        <w:t xml:space="preserve"> </w:t>
      </w:r>
      <w:r>
        <w:t>the</w:t>
      </w:r>
      <w:r>
        <w:rPr>
          <w:spacing w:val="-5"/>
        </w:rPr>
        <w:t xml:space="preserve"> </w:t>
      </w:r>
      <w:r>
        <w:t>school</w:t>
      </w:r>
      <w:r>
        <w:rPr>
          <w:spacing w:val="-6"/>
        </w:rPr>
        <w:t xml:space="preserve"> </w:t>
      </w:r>
      <w:r>
        <w:t>by completing ob</w:t>
      </w:r>
      <w:r>
        <w:t xml:space="preserve">servations and assessments of children who are not making expected progress. They will then provide a written report </w:t>
      </w:r>
      <w:proofErr w:type="spellStart"/>
      <w:r>
        <w:t>summarising</w:t>
      </w:r>
      <w:proofErr w:type="spellEnd"/>
      <w:r>
        <w:t xml:space="preserve"> any support strategies and resources that would help close the gap. Their focus is usually difficulties within Literacy, numera</w:t>
      </w:r>
      <w:r>
        <w:t>cy or motor</w:t>
      </w:r>
      <w:r>
        <w:rPr>
          <w:spacing w:val="-19"/>
        </w:rPr>
        <w:t xml:space="preserve"> </w:t>
      </w:r>
      <w:r>
        <w:t>skills.</w:t>
      </w:r>
    </w:p>
    <w:p w14:paraId="2F0AA9BE" w14:textId="77777777" w:rsidR="00EE64C1" w:rsidRDefault="00EE64C1">
      <w:pPr>
        <w:spacing w:line="259" w:lineRule="auto"/>
        <w:jc w:val="both"/>
        <w:sectPr w:rsidR="00EE64C1">
          <w:pgSz w:w="11910" w:h="16840"/>
          <w:pgMar w:top="1380" w:right="980" w:bottom="280" w:left="900" w:header="720" w:footer="720" w:gutter="0"/>
          <w:pgBorders w:offsetFrom="page">
            <w:top w:val="single" w:sz="36" w:space="24" w:color="C0C0C0"/>
            <w:left w:val="single" w:sz="36" w:space="24" w:color="C0C0C0"/>
            <w:bottom w:val="single" w:sz="36" w:space="24" w:color="C0C0C0"/>
            <w:right w:val="single" w:sz="36" w:space="24" w:color="C0C0C0"/>
          </w:pgBorders>
          <w:cols w:space="720"/>
        </w:sectPr>
      </w:pPr>
    </w:p>
    <w:p w14:paraId="471EB52A" w14:textId="77777777" w:rsidR="00EE64C1" w:rsidRDefault="0086643B">
      <w:pPr>
        <w:spacing w:before="38"/>
        <w:ind w:left="540"/>
      </w:pPr>
      <w:r>
        <w:rPr>
          <w:b/>
          <w:u w:val="single"/>
        </w:rPr>
        <w:lastRenderedPageBreak/>
        <w:t>Complex Communications</w:t>
      </w:r>
      <w:r>
        <w:rPr>
          <w:u w:val="single"/>
        </w:rPr>
        <w:t xml:space="preserve">: Colin </w:t>
      </w:r>
      <w:proofErr w:type="spellStart"/>
      <w:r>
        <w:rPr>
          <w:u w:val="single"/>
        </w:rPr>
        <w:t>Esrich</w:t>
      </w:r>
      <w:proofErr w:type="spellEnd"/>
    </w:p>
    <w:p w14:paraId="0018EF9E" w14:textId="77777777" w:rsidR="00EE64C1" w:rsidRDefault="00EE64C1">
      <w:pPr>
        <w:pStyle w:val="BodyText"/>
        <w:spacing w:before="5"/>
        <w:ind w:left="0"/>
        <w:rPr>
          <w:sz w:val="10"/>
        </w:rPr>
      </w:pPr>
    </w:p>
    <w:p w14:paraId="57AD2E54" w14:textId="77777777" w:rsidR="00EE64C1" w:rsidRDefault="0086643B">
      <w:pPr>
        <w:pStyle w:val="BodyText"/>
        <w:spacing w:before="56"/>
        <w:ind w:left="540" w:right="529"/>
      </w:pPr>
      <w:r>
        <w:t xml:space="preserve">The Autism and Complex Communication Needs team are qualified specialist teachers and specialist practitioners with vast experience of addressing </w:t>
      </w:r>
      <w:r>
        <w:t>the needs of autistic children and young people from early years to higher education. The team supports teachers and education professionals to meet the individual teaching, learning and wellbeing needs of autistic students in their educational setting.</w:t>
      </w:r>
    </w:p>
    <w:p w14:paraId="331E128A" w14:textId="77777777" w:rsidR="007A7FB5" w:rsidRPr="007A7FB5" w:rsidRDefault="007A7FB5">
      <w:pPr>
        <w:pStyle w:val="BodyText"/>
        <w:spacing w:before="56"/>
        <w:ind w:left="540" w:right="529"/>
        <w:rPr>
          <w:b/>
          <w:bCs/>
        </w:rPr>
      </w:pPr>
    </w:p>
    <w:p w14:paraId="32DD7FD0" w14:textId="696966BB" w:rsidR="007A7FB5" w:rsidRDefault="007A7FB5">
      <w:pPr>
        <w:pStyle w:val="BodyText"/>
        <w:spacing w:before="56"/>
        <w:ind w:left="540" w:right="529"/>
        <w:rPr>
          <w:b/>
          <w:bCs/>
          <w:u w:val="single"/>
        </w:rPr>
      </w:pPr>
      <w:r w:rsidRPr="007A7FB5">
        <w:rPr>
          <w:b/>
          <w:bCs/>
          <w:highlight w:val="yellow"/>
          <w:u w:val="single"/>
        </w:rPr>
        <w:t xml:space="preserve">Speech and </w:t>
      </w:r>
      <w:proofErr w:type="gramStart"/>
      <w:r w:rsidRPr="007A7FB5">
        <w:rPr>
          <w:b/>
          <w:bCs/>
          <w:highlight w:val="yellow"/>
          <w:u w:val="single"/>
        </w:rPr>
        <w:t>Language :</w:t>
      </w:r>
      <w:proofErr w:type="gramEnd"/>
      <w:r w:rsidRPr="007A7FB5">
        <w:rPr>
          <w:b/>
          <w:bCs/>
          <w:highlight w:val="yellow"/>
          <w:u w:val="single"/>
        </w:rPr>
        <w:t xml:space="preserve"> </w:t>
      </w:r>
      <w:r w:rsidRPr="00364A9D">
        <w:rPr>
          <w:b/>
          <w:bCs/>
          <w:highlight w:val="yellow"/>
          <w:u w:val="single"/>
        </w:rPr>
        <w:t>Keren</w:t>
      </w:r>
      <w:r w:rsidR="00364A9D" w:rsidRPr="00364A9D">
        <w:rPr>
          <w:b/>
          <w:bCs/>
          <w:highlight w:val="yellow"/>
          <w:u w:val="single"/>
        </w:rPr>
        <w:t xml:space="preserve"> Somers</w:t>
      </w:r>
      <w:r w:rsidR="00364A9D">
        <w:rPr>
          <w:b/>
          <w:bCs/>
          <w:u w:val="single"/>
        </w:rPr>
        <w:t xml:space="preserve"> </w:t>
      </w:r>
      <w:r w:rsidRPr="007A7FB5">
        <w:rPr>
          <w:b/>
          <w:bCs/>
          <w:u w:val="single"/>
        </w:rPr>
        <w:t xml:space="preserve"> </w:t>
      </w:r>
    </w:p>
    <w:p w14:paraId="7F14A9AD" w14:textId="160A1056" w:rsidR="007A7FB5" w:rsidRPr="00595FB3" w:rsidRDefault="007A7FB5">
      <w:pPr>
        <w:pStyle w:val="BodyText"/>
        <w:spacing w:before="56"/>
        <w:ind w:left="540" w:right="529"/>
      </w:pPr>
      <w:r w:rsidRPr="00595FB3">
        <w:rPr>
          <w:highlight w:val="yellow"/>
        </w:rPr>
        <w:t xml:space="preserve">The speech and language professionals </w:t>
      </w:r>
      <w:r w:rsidR="00364A9D">
        <w:rPr>
          <w:highlight w:val="yellow"/>
        </w:rPr>
        <w:t xml:space="preserve">- </w:t>
      </w:r>
      <w:r w:rsidR="00595FB3" w:rsidRPr="00595FB3">
        <w:rPr>
          <w:highlight w:val="yellow"/>
        </w:rPr>
        <w:t>working within the school</w:t>
      </w:r>
      <w:r w:rsidR="00364A9D">
        <w:rPr>
          <w:highlight w:val="yellow"/>
        </w:rPr>
        <w:t>-</w:t>
      </w:r>
      <w:r w:rsidRPr="00595FB3">
        <w:rPr>
          <w:highlight w:val="yellow"/>
        </w:rPr>
        <w:t>support</w:t>
      </w:r>
      <w:r w:rsidR="00595FB3" w:rsidRPr="00595FB3">
        <w:rPr>
          <w:highlight w:val="yellow"/>
        </w:rPr>
        <w:t xml:space="preserve"> teaching staff</w:t>
      </w:r>
      <w:r w:rsidR="00595FB3">
        <w:rPr>
          <w:highlight w:val="yellow"/>
        </w:rPr>
        <w:t xml:space="preserve"> in the delivery of speech and language interventions</w:t>
      </w:r>
      <w:r w:rsidR="00595FB3" w:rsidRPr="00595FB3">
        <w:rPr>
          <w:highlight w:val="yellow"/>
        </w:rPr>
        <w:t xml:space="preserve"> </w:t>
      </w:r>
      <w:r w:rsidR="00595FB3">
        <w:rPr>
          <w:highlight w:val="yellow"/>
        </w:rPr>
        <w:t>so that</w:t>
      </w:r>
      <w:r w:rsidRPr="00595FB3">
        <w:rPr>
          <w:highlight w:val="yellow"/>
        </w:rPr>
        <w:t xml:space="preserve"> children</w:t>
      </w:r>
      <w:r w:rsidR="00595FB3">
        <w:rPr>
          <w:highlight w:val="yellow"/>
        </w:rPr>
        <w:t xml:space="preserve"> are able</w:t>
      </w:r>
      <w:r w:rsidRPr="00595FB3">
        <w:rPr>
          <w:highlight w:val="yellow"/>
        </w:rPr>
        <w:t xml:space="preserve"> to reach their full communicative and educational potential by removing or reducing the barriers that their speech, language and communication </w:t>
      </w:r>
      <w:proofErr w:type="gramStart"/>
      <w:r w:rsidRPr="00595FB3">
        <w:rPr>
          <w:highlight w:val="yellow"/>
        </w:rPr>
        <w:t>needs  present</w:t>
      </w:r>
      <w:proofErr w:type="gramEnd"/>
      <w:r w:rsidRPr="00595FB3">
        <w:rPr>
          <w:highlight w:val="yellow"/>
        </w:rPr>
        <w:t xml:space="preserve"> to their learning.</w:t>
      </w:r>
      <w:r w:rsidR="00595FB3" w:rsidRPr="00595FB3">
        <w:rPr>
          <w:highlight w:val="yellow"/>
        </w:rPr>
        <w:t xml:space="preserve"> In addition, they share information with all key individuals involved in the pupil’s education, work closely with children and young people and their families</w:t>
      </w:r>
      <w:r w:rsidR="00364A9D">
        <w:rPr>
          <w:highlight w:val="yellow"/>
        </w:rPr>
        <w:t xml:space="preserve"> and </w:t>
      </w:r>
      <w:r w:rsidR="00595FB3" w:rsidRPr="00595FB3">
        <w:rPr>
          <w:highlight w:val="yellow"/>
        </w:rPr>
        <w:t xml:space="preserve">carers to provide tailored support and </w:t>
      </w:r>
      <w:proofErr w:type="gramStart"/>
      <w:r w:rsidR="00595FB3" w:rsidRPr="00595FB3">
        <w:rPr>
          <w:highlight w:val="yellow"/>
        </w:rPr>
        <w:t>advise</w:t>
      </w:r>
      <w:proofErr w:type="gramEnd"/>
      <w:r w:rsidR="00595FB3" w:rsidRPr="00595FB3">
        <w:rPr>
          <w:highlight w:val="yellow"/>
        </w:rPr>
        <w:t xml:space="preserve"> staff on changes that can be made to the learning environment and wider setting which can </w:t>
      </w:r>
      <w:proofErr w:type="spellStart"/>
      <w:r w:rsidR="00595FB3" w:rsidRPr="00595FB3">
        <w:rPr>
          <w:highlight w:val="yellow"/>
        </w:rPr>
        <w:t>optimise</w:t>
      </w:r>
      <w:proofErr w:type="spellEnd"/>
      <w:r w:rsidR="00595FB3" w:rsidRPr="00595FB3">
        <w:rPr>
          <w:highlight w:val="yellow"/>
        </w:rPr>
        <w:t xml:space="preserve"> children’s communication development.</w:t>
      </w:r>
      <w:r w:rsidR="00595FB3" w:rsidRPr="00595FB3">
        <w:t xml:space="preserve"> </w:t>
      </w:r>
    </w:p>
    <w:p w14:paraId="29D7339F" w14:textId="77777777" w:rsidR="00EE64C1" w:rsidRDefault="00EE64C1">
      <w:pPr>
        <w:pStyle w:val="BodyText"/>
        <w:spacing w:before="9"/>
        <w:ind w:left="0"/>
        <w:rPr>
          <w:sz w:val="19"/>
        </w:rPr>
      </w:pPr>
    </w:p>
    <w:p w14:paraId="1259435D" w14:textId="77777777" w:rsidR="007A7FB5" w:rsidRDefault="007A7FB5">
      <w:pPr>
        <w:pStyle w:val="BodyText"/>
        <w:spacing w:before="9"/>
        <w:ind w:left="0"/>
        <w:rPr>
          <w:sz w:val="19"/>
        </w:rPr>
      </w:pPr>
    </w:p>
    <w:p w14:paraId="3FE4197A" w14:textId="77777777" w:rsidR="00EE64C1" w:rsidRDefault="0086643B">
      <w:pPr>
        <w:pStyle w:val="Heading1"/>
        <w:numPr>
          <w:ilvl w:val="0"/>
          <w:numId w:val="4"/>
        </w:numPr>
        <w:tabs>
          <w:tab w:val="left" w:pos="1261"/>
        </w:tabs>
        <w:ind w:hanging="361"/>
        <w:jc w:val="left"/>
      </w:pPr>
      <w:r>
        <w:t>EHC Needs</w:t>
      </w:r>
      <w:r>
        <w:rPr>
          <w:spacing w:val="-3"/>
        </w:rPr>
        <w:t xml:space="preserve"> </w:t>
      </w:r>
      <w:r>
        <w:t>Assessment</w:t>
      </w:r>
    </w:p>
    <w:p w14:paraId="2CB2386F" w14:textId="77777777" w:rsidR="00EE64C1" w:rsidRDefault="00EE64C1">
      <w:pPr>
        <w:pStyle w:val="BodyText"/>
        <w:spacing w:before="9"/>
        <w:ind w:left="0"/>
        <w:rPr>
          <w:b/>
          <w:sz w:val="19"/>
        </w:rPr>
      </w:pPr>
    </w:p>
    <w:p w14:paraId="4C2BCF5E" w14:textId="77777777" w:rsidR="00EE64C1" w:rsidRDefault="0086643B">
      <w:pPr>
        <w:pStyle w:val="BodyText"/>
        <w:spacing w:line="259" w:lineRule="auto"/>
        <w:ind w:left="540" w:right="453"/>
        <w:jc w:val="both"/>
      </w:pPr>
      <w:r>
        <w:t>The majority of</w:t>
      </w:r>
      <w:r>
        <w:t xml:space="preserve"> children and young people with SEND or disabilities will have their needs met within school.</w:t>
      </w:r>
      <w:r>
        <w:rPr>
          <w:spacing w:val="-5"/>
        </w:rPr>
        <w:t xml:space="preserve"> </w:t>
      </w:r>
      <w:r>
        <w:t>Some</w:t>
      </w:r>
      <w:r>
        <w:rPr>
          <w:spacing w:val="-4"/>
        </w:rPr>
        <w:t xml:space="preserve"> </w:t>
      </w:r>
      <w:r>
        <w:t>children</w:t>
      </w:r>
      <w:r>
        <w:rPr>
          <w:spacing w:val="-7"/>
        </w:rPr>
        <w:t xml:space="preserve"> </w:t>
      </w:r>
      <w:r>
        <w:t>may</w:t>
      </w:r>
      <w:r>
        <w:rPr>
          <w:spacing w:val="-7"/>
        </w:rPr>
        <w:t xml:space="preserve"> </w:t>
      </w:r>
      <w:r>
        <w:t>require</w:t>
      </w:r>
      <w:r>
        <w:rPr>
          <w:spacing w:val="-5"/>
        </w:rPr>
        <w:t xml:space="preserve"> </w:t>
      </w:r>
      <w:r>
        <w:t>an</w:t>
      </w:r>
      <w:r>
        <w:rPr>
          <w:spacing w:val="-5"/>
        </w:rPr>
        <w:t xml:space="preserve"> </w:t>
      </w:r>
      <w:r>
        <w:t>EHC</w:t>
      </w:r>
      <w:r>
        <w:rPr>
          <w:spacing w:val="-5"/>
        </w:rPr>
        <w:t xml:space="preserve"> </w:t>
      </w:r>
      <w:r>
        <w:t>needs</w:t>
      </w:r>
      <w:r>
        <w:rPr>
          <w:spacing w:val="-5"/>
        </w:rPr>
        <w:t xml:space="preserve"> </w:t>
      </w:r>
      <w:r>
        <w:t>assessment</w:t>
      </w:r>
      <w:r>
        <w:rPr>
          <w:spacing w:val="-4"/>
        </w:rPr>
        <w:t xml:space="preserve"> </w:t>
      </w:r>
      <w:r>
        <w:t>in</w:t>
      </w:r>
      <w:r>
        <w:rPr>
          <w:spacing w:val="-8"/>
        </w:rPr>
        <w:t xml:space="preserve"> </w:t>
      </w:r>
      <w:r>
        <w:t>order</w:t>
      </w:r>
      <w:r>
        <w:rPr>
          <w:spacing w:val="-4"/>
        </w:rPr>
        <w:t xml:space="preserve"> </w:t>
      </w:r>
      <w:r>
        <w:t>for</w:t>
      </w:r>
      <w:r>
        <w:rPr>
          <w:spacing w:val="-5"/>
        </w:rPr>
        <w:t xml:space="preserve"> </w:t>
      </w:r>
      <w:r>
        <w:t>the</w:t>
      </w:r>
      <w:r>
        <w:rPr>
          <w:spacing w:val="-5"/>
        </w:rPr>
        <w:t xml:space="preserve"> </w:t>
      </w:r>
      <w:r>
        <w:t>local</w:t>
      </w:r>
      <w:r>
        <w:rPr>
          <w:spacing w:val="-6"/>
        </w:rPr>
        <w:t xml:space="preserve"> </w:t>
      </w:r>
      <w:r>
        <w:t>authority</w:t>
      </w:r>
      <w:r>
        <w:rPr>
          <w:spacing w:val="-6"/>
        </w:rPr>
        <w:t xml:space="preserve"> </w:t>
      </w:r>
      <w:r>
        <w:t>to</w:t>
      </w:r>
      <w:r>
        <w:rPr>
          <w:spacing w:val="-3"/>
        </w:rPr>
        <w:t xml:space="preserve"> </w:t>
      </w:r>
      <w:r>
        <w:t xml:space="preserve">decide whether it is necessary for it to make provision in accordance with </w:t>
      </w:r>
      <w:r>
        <w:t>an EHC</w:t>
      </w:r>
      <w:r>
        <w:rPr>
          <w:spacing w:val="-16"/>
        </w:rPr>
        <w:t xml:space="preserve"> </w:t>
      </w:r>
      <w:r>
        <w:t>plan.</w:t>
      </w:r>
    </w:p>
    <w:p w14:paraId="47BF2935" w14:textId="77777777" w:rsidR="00EE64C1" w:rsidRDefault="00EE64C1">
      <w:pPr>
        <w:pStyle w:val="BodyText"/>
        <w:spacing w:before="5"/>
        <w:ind w:left="0"/>
        <w:rPr>
          <w:sz w:val="16"/>
        </w:rPr>
      </w:pPr>
    </w:p>
    <w:p w14:paraId="0B9CAADA" w14:textId="77777777" w:rsidR="00EE64C1" w:rsidRDefault="0086643B">
      <w:pPr>
        <w:pStyle w:val="BodyText"/>
        <w:ind w:left="540"/>
      </w:pPr>
      <w:r>
        <w:rPr>
          <w:u w:val="single"/>
        </w:rPr>
        <w:t>Education Health Care Plans (EHC Plan)</w:t>
      </w:r>
    </w:p>
    <w:p w14:paraId="14532372" w14:textId="77777777" w:rsidR="00EE64C1" w:rsidRDefault="00EE64C1">
      <w:pPr>
        <w:pStyle w:val="BodyText"/>
        <w:spacing w:before="6"/>
        <w:ind w:left="0"/>
        <w:rPr>
          <w:sz w:val="13"/>
        </w:rPr>
      </w:pPr>
    </w:p>
    <w:p w14:paraId="5483935F" w14:textId="77777777" w:rsidR="00EE64C1" w:rsidRDefault="0086643B">
      <w:pPr>
        <w:pStyle w:val="BodyText"/>
        <w:spacing w:before="57" w:line="259" w:lineRule="auto"/>
        <w:ind w:left="540" w:right="451"/>
        <w:jc w:val="both"/>
      </w:pPr>
      <w:r>
        <w:t>An</w:t>
      </w:r>
      <w:r>
        <w:rPr>
          <w:spacing w:val="-5"/>
        </w:rPr>
        <w:t xml:space="preserve"> </w:t>
      </w:r>
      <w:r>
        <w:t>EHC</w:t>
      </w:r>
      <w:r>
        <w:rPr>
          <w:spacing w:val="-3"/>
        </w:rPr>
        <w:t xml:space="preserve"> </w:t>
      </w:r>
      <w:r>
        <w:t>Plan</w:t>
      </w:r>
      <w:r>
        <w:rPr>
          <w:spacing w:val="-5"/>
        </w:rPr>
        <w:t xml:space="preserve"> </w:t>
      </w:r>
      <w:r>
        <w:t>brings</w:t>
      </w:r>
      <w:r>
        <w:rPr>
          <w:spacing w:val="-5"/>
        </w:rPr>
        <w:t xml:space="preserve"> </w:t>
      </w:r>
      <w:r>
        <w:t>together</w:t>
      </w:r>
      <w:r>
        <w:rPr>
          <w:spacing w:val="-2"/>
        </w:rPr>
        <w:t xml:space="preserve"> </w:t>
      </w:r>
      <w:r>
        <w:t>the</w:t>
      </w:r>
      <w:r>
        <w:rPr>
          <w:spacing w:val="-3"/>
        </w:rPr>
        <w:t xml:space="preserve"> </w:t>
      </w:r>
      <w:r>
        <w:t>health,</w:t>
      </w:r>
      <w:r>
        <w:rPr>
          <w:spacing w:val="-3"/>
        </w:rPr>
        <w:t xml:space="preserve"> </w:t>
      </w:r>
      <w:r>
        <w:t>education</w:t>
      </w:r>
      <w:r>
        <w:rPr>
          <w:spacing w:val="-4"/>
        </w:rPr>
        <w:t xml:space="preserve"> </w:t>
      </w:r>
      <w:r>
        <w:t>and</w:t>
      </w:r>
      <w:r>
        <w:rPr>
          <w:spacing w:val="-5"/>
        </w:rPr>
        <w:t xml:space="preserve"> </w:t>
      </w:r>
      <w:r>
        <w:t>care</w:t>
      </w:r>
      <w:r>
        <w:rPr>
          <w:spacing w:val="-2"/>
        </w:rPr>
        <w:t xml:space="preserve"> </w:t>
      </w:r>
      <w:r>
        <w:t>needs</w:t>
      </w:r>
      <w:r>
        <w:rPr>
          <w:spacing w:val="-3"/>
        </w:rPr>
        <w:t xml:space="preserve"> </w:t>
      </w:r>
      <w:r>
        <w:t>for</w:t>
      </w:r>
      <w:r>
        <w:rPr>
          <w:spacing w:val="-5"/>
        </w:rPr>
        <w:t xml:space="preserve"> </w:t>
      </w:r>
      <w:r>
        <w:t>young</w:t>
      </w:r>
      <w:r>
        <w:rPr>
          <w:spacing w:val="-4"/>
        </w:rPr>
        <w:t xml:space="preserve"> </w:t>
      </w:r>
      <w:r>
        <w:t>people</w:t>
      </w:r>
      <w:r>
        <w:rPr>
          <w:spacing w:val="-2"/>
        </w:rPr>
        <w:t xml:space="preserve"> </w:t>
      </w:r>
      <w:r>
        <w:t>aged</w:t>
      </w:r>
      <w:r>
        <w:rPr>
          <w:spacing w:val="-5"/>
        </w:rPr>
        <w:t xml:space="preserve"> </w:t>
      </w:r>
      <w:r>
        <w:t>0</w:t>
      </w:r>
      <w:r>
        <w:rPr>
          <w:spacing w:val="-2"/>
        </w:rPr>
        <w:t xml:space="preserve"> </w:t>
      </w:r>
      <w:r>
        <w:t>–</w:t>
      </w:r>
      <w:r>
        <w:rPr>
          <w:spacing w:val="-4"/>
        </w:rPr>
        <w:t xml:space="preserve"> </w:t>
      </w:r>
      <w:r>
        <w:t>25</w:t>
      </w:r>
      <w:r>
        <w:rPr>
          <w:spacing w:val="-2"/>
        </w:rPr>
        <w:t xml:space="preserve"> </w:t>
      </w:r>
      <w:r>
        <w:t>years and</w:t>
      </w:r>
      <w:r>
        <w:rPr>
          <w:spacing w:val="-4"/>
        </w:rPr>
        <w:t xml:space="preserve"> </w:t>
      </w:r>
      <w:r>
        <w:t>sets</w:t>
      </w:r>
      <w:r>
        <w:rPr>
          <w:spacing w:val="-6"/>
        </w:rPr>
        <w:t xml:space="preserve"> </w:t>
      </w:r>
      <w:r>
        <w:t>out</w:t>
      </w:r>
      <w:r>
        <w:rPr>
          <w:spacing w:val="-5"/>
        </w:rPr>
        <w:t xml:space="preserve"> </w:t>
      </w:r>
      <w:r>
        <w:t>the</w:t>
      </w:r>
      <w:r>
        <w:rPr>
          <w:spacing w:val="-6"/>
        </w:rPr>
        <w:t xml:space="preserve"> </w:t>
      </w:r>
      <w:r>
        <w:t>provision</w:t>
      </w:r>
      <w:r>
        <w:rPr>
          <w:spacing w:val="-3"/>
        </w:rPr>
        <w:t xml:space="preserve"> </w:t>
      </w:r>
      <w:r>
        <w:t>that</w:t>
      </w:r>
      <w:r>
        <w:rPr>
          <w:spacing w:val="-3"/>
        </w:rPr>
        <w:t xml:space="preserve"> </w:t>
      </w:r>
      <w:r>
        <w:t>they</w:t>
      </w:r>
      <w:r>
        <w:rPr>
          <w:spacing w:val="-3"/>
        </w:rPr>
        <w:t xml:space="preserve"> </w:t>
      </w:r>
      <w:r>
        <w:t>need</w:t>
      </w:r>
      <w:r>
        <w:rPr>
          <w:spacing w:val="-3"/>
        </w:rPr>
        <w:t xml:space="preserve"> </w:t>
      </w:r>
      <w:r>
        <w:t>from</w:t>
      </w:r>
      <w:r>
        <w:rPr>
          <w:spacing w:val="-5"/>
        </w:rPr>
        <w:t xml:space="preserve"> </w:t>
      </w:r>
      <w:r>
        <w:t>education,</w:t>
      </w:r>
      <w:r>
        <w:rPr>
          <w:spacing w:val="-3"/>
        </w:rPr>
        <w:t xml:space="preserve"> </w:t>
      </w:r>
      <w:r>
        <w:t>health</w:t>
      </w:r>
      <w:r>
        <w:rPr>
          <w:spacing w:val="-3"/>
        </w:rPr>
        <w:t xml:space="preserve"> </w:t>
      </w:r>
      <w:r>
        <w:t>and</w:t>
      </w:r>
      <w:r>
        <w:rPr>
          <w:spacing w:val="-4"/>
        </w:rPr>
        <w:t xml:space="preserve"> </w:t>
      </w:r>
      <w:r>
        <w:t>care</w:t>
      </w:r>
      <w:r>
        <w:rPr>
          <w:spacing w:val="-5"/>
        </w:rPr>
        <w:t xml:space="preserve"> </w:t>
      </w:r>
      <w:r>
        <w:t>to</w:t>
      </w:r>
      <w:r>
        <w:rPr>
          <w:spacing w:val="-4"/>
        </w:rPr>
        <w:t xml:space="preserve"> </w:t>
      </w:r>
      <w:r>
        <w:t>meet</w:t>
      </w:r>
      <w:r>
        <w:rPr>
          <w:spacing w:val="-3"/>
        </w:rPr>
        <w:t xml:space="preserve"> </w:t>
      </w:r>
      <w:r>
        <w:t>these</w:t>
      </w:r>
      <w:r>
        <w:rPr>
          <w:spacing w:val="-3"/>
        </w:rPr>
        <w:t xml:space="preserve"> </w:t>
      </w:r>
      <w:r>
        <w:t>needs.</w:t>
      </w:r>
      <w:r>
        <w:rPr>
          <w:spacing w:val="-3"/>
        </w:rPr>
        <w:t xml:space="preserve"> </w:t>
      </w:r>
      <w:r>
        <w:t>If</w:t>
      </w:r>
      <w:r>
        <w:rPr>
          <w:spacing w:val="-6"/>
        </w:rPr>
        <w:t xml:space="preserve"> </w:t>
      </w:r>
      <w:r>
        <w:t xml:space="preserve">the </w:t>
      </w:r>
      <w:r>
        <w:t>child</w:t>
      </w:r>
      <w:r>
        <w:rPr>
          <w:spacing w:val="-4"/>
        </w:rPr>
        <w:t xml:space="preserve"> </w:t>
      </w:r>
      <w:r>
        <w:t>or</w:t>
      </w:r>
      <w:r>
        <w:rPr>
          <w:spacing w:val="-6"/>
        </w:rPr>
        <w:t xml:space="preserve"> </w:t>
      </w:r>
      <w:r>
        <w:t>young</w:t>
      </w:r>
      <w:r>
        <w:rPr>
          <w:spacing w:val="-3"/>
        </w:rPr>
        <w:t xml:space="preserve"> </w:t>
      </w:r>
      <w:r>
        <w:t>person</w:t>
      </w:r>
      <w:r>
        <w:rPr>
          <w:spacing w:val="-4"/>
        </w:rPr>
        <w:t xml:space="preserve"> </w:t>
      </w:r>
      <w:r>
        <w:t>has</w:t>
      </w:r>
      <w:r>
        <w:rPr>
          <w:spacing w:val="-2"/>
        </w:rPr>
        <w:t xml:space="preserve"> </w:t>
      </w:r>
      <w:r>
        <w:t>not</w:t>
      </w:r>
      <w:r>
        <w:rPr>
          <w:spacing w:val="-5"/>
        </w:rPr>
        <w:t xml:space="preserve"> </w:t>
      </w:r>
      <w:r>
        <w:t>made</w:t>
      </w:r>
      <w:r>
        <w:rPr>
          <w:spacing w:val="-4"/>
        </w:rPr>
        <w:t xml:space="preserve"> </w:t>
      </w:r>
      <w:r>
        <w:t>expected</w:t>
      </w:r>
      <w:r>
        <w:rPr>
          <w:spacing w:val="-3"/>
        </w:rPr>
        <w:t xml:space="preserve"> </w:t>
      </w:r>
      <w:r>
        <w:t>progress</w:t>
      </w:r>
      <w:r>
        <w:rPr>
          <w:spacing w:val="-4"/>
        </w:rPr>
        <w:t xml:space="preserve"> </w:t>
      </w:r>
      <w:r>
        <w:t>despite</w:t>
      </w:r>
      <w:r>
        <w:rPr>
          <w:spacing w:val="-5"/>
        </w:rPr>
        <w:t xml:space="preserve"> </w:t>
      </w:r>
      <w:r>
        <w:t>following</w:t>
      </w:r>
      <w:r>
        <w:rPr>
          <w:spacing w:val="-6"/>
        </w:rPr>
        <w:t xml:space="preserve"> </w:t>
      </w:r>
      <w:r>
        <w:t>the</w:t>
      </w:r>
      <w:r>
        <w:rPr>
          <w:spacing w:val="-6"/>
        </w:rPr>
        <w:t xml:space="preserve"> </w:t>
      </w:r>
      <w:r>
        <w:t>graduated</w:t>
      </w:r>
      <w:r>
        <w:rPr>
          <w:spacing w:val="-3"/>
        </w:rPr>
        <w:t xml:space="preserve"> </w:t>
      </w:r>
      <w:r>
        <w:t>approach,</w:t>
      </w:r>
      <w:r>
        <w:rPr>
          <w:spacing w:val="-6"/>
        </w:rPr>
        <w:t xml:space="preserve"> </w:t>
      </w:r>
      <w:r>
        <w:t>we will consider in complex, extreme cases requesting an Education, Health and Care needs assessment. Parents</w:t>
      </w:r>
      <w:r>
        <w:rPr>
          <w:spacing w:val="-12"/>
        </w:rPr>
        <w:t xml:space="preserve"> </w:t>
      </w:r>
      <w:r>
        <w:t>and</w:t>
      </w:r>
      <w:r>
        <w:rPr>
          <w:spacing w:val="-10"/>
        </w:rPr>
        <w:t xml:space="preserve"> </w:t>
      </w:r>
      <w:r>
        <w:t>the</w:t>
      </w:r>
      <w:r>
        <w:rPr>
          <w:spacing w:val="-9"/>
        </w:rPr>
        <w:t xml:space="preserve"> </w:t>
      </w:r>
      <w:r>
        <w:t>pupil</w:t>
      </w:r>
      <w:r>
        <w:rPr>
          <w:spacing w:val="-11"/>
        </w:rPr>
        <w:t xml:space="preserve"> </w:t>
      </w:r>
      <w:r>
        <w:t>will</w:t>
      </w:r>
      <w:r>
        <w:rPr>
          <w:spacing w:val="-10"/>
        </w:rPr>
        <w:t xml:space="preserve"> </w:t>
      </w:r>
      <w:r>
        <w:t>be</w:t>
      </w:r>
      <w:r>
        <w:rPr>
          <w:spacing w:val="-9"/>
        </w:rPr>
        <w:t xml:space="preserve"> </w:t>
      </w:r>
      <w:r>
        <w:t>involved</w:t>
      </w:r>
      <w:r>
        <w:rPr>
          <w:spacing w:val="-10"/>
        </w:rPr>
        <w:t xml:space="preserve"> </w:t>
      </w:r>
      <w:r>
        <w:t>in</w:t>
      </w:r>
      <w:r>
        <w:rPr>
          <w:spacing w:val="-14"/>
        </w:rPr>
        <w:t xml:space="preserve"> </w:t>
      </w:r>
      <w:r>
        <w:t>these</w:t>
      </w:r>
      <w:r>
        <w:rPr>
          <w:spacing w:val="-9"/>
        </w:rPr>
        <w:t xml:space="preserve"> </w:t>
      </w:r>
      <w:r>
        <w:t>discussions</w:t>
      </w:r>
      <w:r>
        <w:rPr>
          <w:spacing w:val="-9"/>
        </w:rPr>
        <w:t xml:space="preserve"> </w:t>
      </w:r>
      <w:r>
        <w:t>and</w:t>
      </w:r>
      <w:r>
        <w:rPr>
          <w:spacing w:val="-10"/>
        </w:rPr>
        <w:t xml:space="preserve"> </w:t>
      </w:r>
      <w:r>
        <w:t>the</w:t>
      </w:r>
      <w:r>
        <w:rPr>
          <w:spacing w:val="-10"/>
        </w:rPr>
        <w:t xml:space="preserve"> </w:t>
      </w:r>
      <w:r>
        <w:t>assessment</w:t>
      </w:r>
      <w:r>
        <w:rPr>
          <w:spacing w:val="-9"/>
        </w:rPr>
        <w:t xml:space="preserve"> </w:t>
      </w:r>
      <w:r>
        <w:t>at</w:t>
      </w:r>
      <w:r>
        <w:rPr>
          <w:spacing w:val="-12"/>
        </w:rPr>
        <w:t xml:space="preserve"> </w:t>
      </w:r>
      <w:r>
        <w:t>all</w:t>
      </w:r>
      <w:r>
        <w:rPr>
          <w:spacing w:val="-10"/>
        </w:rPr>
        <w:t xml:space="preserve"> </w:t>
      </w:r>
      <w:r>
        <w:t>times.</w:t>
      </w:r>
      <w:r>
        <w:rPr>
          <w:spacing w:val="-10"/>
        </w:rPr>
        <w:t xml:space="preserve"> </w:t>
      </w:r>
      <w:r>
        <w:t>As</w:t>
      </w:r>
      <w:r>
        <w:rPr>
          <w:spacing w:val="-10"/>
        </w:rPr>
        <w:t xml:space="preserve"> </w:t>
      </w:r>
      <w:r>
        <w:t>evidence will</w:t>
      </w:r>
      <w:r>
        <w:rPr>
          <w:spacing w:val="-6"/>
        </w:rPr>
        <w:t xml:space="preserve"> </w:t>
      </w:r>
      <w:r>
        <w:t>need</w:t>
      </w:r>
      <w:r>
        <w:rPr>
          <w:spacing w:val="-6"/>
        </w:rPr>
        <w:t xml:space="preserve"> </w:t>
      </w:r>
      <w:r>
        <w:t>to</w:t>
      </w:r>
      <w:r>
        <w:rPr>
          <w:spacing w:val="-6"/>
        </w:rPr>
        <w:t xml:space="preserve"> </w:t>
      </w:r>
      <w:r>
        <w:t>be</w:t>
      </w:r>
      <w:r>
        <w:rPr>
          <w:spacing w:val="-7"/>
        </w:rPr>
        <w:t xml:space="preserve"> </w:t>
      </w:r>
      <w:r>
        <w:t>provided</w:t>
      </w:r>
      <w:r>
        <w:rPr>
          <w:spacing w:val="-5"/>
        </w:rPr>
        <w:t xml:space="preserve"> </w:t>
      </w:r>
      <w:r>
        <w:t>by</w:t>
      </w:r>
      <w:r>
        <w:rPr>
          <w:spacing w:val="-9"/>
        </w:rPr>
        <w:t xml:space="preserve"> </w:t>
      </w:r>
      <w:r>
        <w:t>school</w:t>
      </w:r>
      <w:r>
        <w:rPr>
          <w:spacing w:val="-6"/>
        </w:rPr>
        <w:t xml:space="preserve"> </w:t>
      </w:r>
      <w:r>
        <w:t>and</w:t>
      </w:r>
      <w:r>
        <w:rPr>
          <w:spacing w:val="-8"/>
        </w:rPr>
        <w:t xml:space="preserve"> </w:t>
      </w:r>
      <w:r>
        <w:t>external</w:t>
      </w:r>
      <w:r>
        <w:rPr>
          <w:spacing w:val="-8"/>
        </w:rPr>
        <w:t xml:space="preserve"> </w:t>
      </w:r>
      <w:r>
        <w:t>agencies</w:t>
      </w:r>
      <w:r>
        <w:rPr>
          <w:spacing w:val="-6"/>
        </w:rPr>
        <w:t xml:space="preserve"> </w:t>
      </w:r>
      <w:r>
        <w:t>we</w:t>
      </w:r>
      <w:r>
        <w:rPr>
          <w:spacing w:val="-7"/>
        </w:rPr>
        <w:t xml:space="preserve"> </w:t>
      </w:r>
      <w:r>
        <w:t>ask</w:t>
      </w:r>
      <w:r>
        <w:rPr>
          <w:spacing w:val="-8"/>
        </w:rPr>
        <w:t xml:space="preserve"> </w:t>
      </w:r>
      <w:r>
        <w:t>that</w:t>
      </w:r>
      <w:r>
        <w:rPr>
          <w:spacing w:val="-7"/>
        </w:rPr>
        <w:t xml:space="preserve"> </w:t>
      </w:r>
      <w:r>
        <w:t>parents</w:t>
      </w:r>
      <w:r>
        <w:rPr>
          <w:spacing w:val="-8"/>
        </w:rPr>
        <w:t xml:space="preserve"> </w:t>
      </w:r>
      <w:r>
        <w:t>contact</w:t>
      </w:r>
      <w:r>
        <w:rPr>
          <w:spacing w:val="-4"/>
        </w:rPr>
        <w:t xml:space="preserve"> </w:t>
      </w:r>
      <w:r>
        <w:t>us</w:t>
      </w:r>
      <w:r>
        <w:rPr>
          <w:spacing w:val="-8"/>
        </w:rPr>
        <w:t xml:space="preserve"> </w:t>
      </w:r>
      <w:r>
        <w:t>to</w:t>
      </w:r>
      <w:r>
        <w:rPr>
          <w:spacing w:val="-7"/>
        </w:rPr>
        <w:t xml:space="preserve"> </w:t>
      </w:r>
      <w:r>
        <w:t>discuss</w:t>
      </w:r>
      <w:r>
        <w:rPr>
          <w:spacing w:val="-7"/>
        </w:rPr>
        <w:t xml:space="preserve"> </w:t>
      </w:r>
      <w:r>
        <w:t>any concerns.</w:t>
      </w:r>
      <w:r>
        <w:rPr>
          <w:spacing w:val="-4"/>
        </w:rPr>
        <w:t xml:space="preserve"> </w:t>
      </w:r>
      <w:r>
        <w:t>Following</w:t>
      </w:r>
      <w:r>
        <w:rPr>
          <w:spacing w:val="-5"/>
        </w:rPr>
        <w:t xml:space="preserve"> </w:t>
      </w:r>
      <w:r>
        <w:t>a</w:t>
      </w:r>
      <w:r>
        <w:rPr>
          <w:spacing w:val="-2"/>
        </w:rPr>
        <w:t xml:space="preserve"> </w:t>
      </w:r>
      <w:r>
        <w:t>request</w:t>
      </w:r>
      <w:r>
        <w:rPr>
          <w:spacing w:val="-3"/>
        </w:rPr>
        <w:t xml:space="preserve"> </w:t>
      </w:r>
      <w:r>
        <w:t>for</w:t>
      </w:r>
      <w:r>
        <w:rPr>
          <w:spacing w:val="-2"/>
        </w:rPr>
        <w:t xml:space="preserve"> </w:t>
      </w:r>
      <w:r>
        <w:t>an</w:t>
      </w:r>
      <w:r>
        <w:rPr>
          <w:spacing w:val="-4"/>
        </w:rPr>
        <w:t xml:space="preserve"> </w:t>
      </w:r>
      <w:r>
        <w:t>assessment</w:t>
      </w:r>
      <w:r>
        <w:rPr>
          <w:spacing w:val="-4"/>
        </w:rPr>
        <w:t xml:space="preserve"> </w:t>
      </w:r>
      <w:r>
        <w:t>the</w:t>
      </w:r>
      <w:r>
        <w:rPr>
          <w:spacing w:val="-6"/>
        </w:rPr>
        <w:t xml:space="preserve"> </w:t>
      </w:r>
      <w:r>
        <w:t>Local</w:t>
      </w:r>
      <w:r>
        <w:rPr>
          <w:spacing w:val="-2"/>
        </w:rPr>
        <w:t xml:space="preserve"> </w:t>
      </w:r>
      <w:r>
        <w:t>Authority</w:t>
      </w:r>
      <w:r>
        <w:rPr>
          <w:spacing w:val="-3"/>
        </w:rPr>
        <w:t xml:space="preserve"> </w:t>
      </w:r>
      <w:r>
        <w:t>must</w:t>
      </w:r>
      <w:r>
        <w:rPr>
          <w:spacing w:val="-2"/>
        </w:rPr>
        <w:t xml:space="preserve"> </w:t>
      </w:r>
      <w:r>
        <w:t>determine</w:t>
      </w:r>
      <w:r>
        <w:rPr>
          <w:spacing w:val="-5"/>
        </w:rPr>
        <w:t xml:space="preserve"> </w:t>
      </w:r>
      <w:r>
        <w:t>whether</w:t>
      </w:r>
      <w:r>
        <w:rPr>
          <w:spacing w:val="-4"/>
        </w:rPr>
        <w:t xml:space="preserve"> </w:t>
      </w:r>
      <w:r>
        <w:t>an</w:t>
      </w:r>
      <w:r>
        <w:rPr>
          <w:spacing w:val="-4"/>
        </w:rPr>
        <w:t xml:space="preserve"> </w:t>
      </w:r>
      <w:r>
        <w:t>EHC needs</w:t>
      </w:r>
      <w:r>
        <w:rPr>
          <w:spacing w:val="-3"/>
        </w:rPr>
        <w:t xml:space="preserve"> </w:t>
      </w:r>
      <w:r>
        <w:t>assessment</w:t>
      </w:r>
      <w:r>
        <w:rPr>
          <w:spacing w:val="-3"/>
        </w:rPr>
        <w:t xml:space="preserve"> </w:t>
      </w:r>
      <w:r>
        <w:t>is</w:t>
      </w:r>
      <w:r>
        <w:rPr>
          <w:spacing w:val="-3"/>
        </w:rPr>
        <w:t xml:space="preserve"> </w:t>
      </w:r>
      <w:r>
        <w:t>necessary</w:t>
      </w:r>
      <w:r>
        <w:rPr>
          <w:spacing w:val="-3"/>
        </w:rPr>
        <w:t xml:space="preserve"> </w:t>
      </w:r>
      <w:r>
        <w:t>within</w:t>
      </w:r>
      <w:r>
        <w:rPr>
          <w:spacing w:val="-5"/>
        </w:rPr>
        <w:t xml:space="preserve"> </w:t>
      </w:r>
      <w:r>
        <w:t>six</w:t>
      </w:r>
      <w:r>
        <w:rPr>
          <w:spacing w:val="-3"/>
        </w:rPr>
        <w:t xml:space="preserve"> </w:t>
      </w:r>
      <w:r>
        <w:t>weeks.</w:t>
      </w:r>
      <w:r>
        <w:rPr>
          <w:spacing w:val="-3"/>
        </w:rPr>
        <w:t xml:space="preserve"> </w:t>
      </w:r>
      <w:r>
        <w:t>The</w:t>
      </w:r>
      <w:r>
        <w:rPr>
          <w:spacing w:val="-3"/>
        </w:rPr>
        <w:t xml:space="preserve"> </w:t>
      </w:r>
      <w:r>
        <w:t>Local</w:t>
      </w:r>
      <w:r>
        <w:rPr>
          <w:spacing w:val="-3"/>
        </w:rPr>
        <w:t xml:space="preserve"> </w:t>
      </w:r>
      <w:r>
        <w:t>Authority</w:t>
      </w:r>
      <w:r>
        <w:rPr>
          <w:spacing w:val="-2"/>
        </w:rPr>
        <w:t xml:space="preserve"> </w:t>
      </w:r>
      <w:r>
        <w:t>will</w:t>
      </w:r>
      <w:r>
        <w:rPr>
          <w:spacing w:val="-4"/>
        </w:rPr>
        <w:t xml:space="preserve"> </w:t>
      </w:r>
      <w:r>
        <w:t>gather</w:t>
      </w:r>
      <w:r>
        <w:rPr>
          <w:spacing w:val="-3"/>
        </w:rPr>
        <w:t xml:space="preserve"> </w:t>
      </w:r>
      <w:r>
        <w:t>evidence</w:t>
      </w:r>
      <w:r>
        <w:rPr>
          <w:spacing w:val="-3"/>
        </w:rPr>
        <w:t xml:space="preserve"> </w:t>
      </w:r>
      <w:r>
        <w:t>from</w:t>
      </w:r>
      <w:r>
        <w:rPr>
          <w:spacing w:val="-2"/>
        </w:rPr>
        <w:t xml:space="preserve"> </w:t>
      </w:r>
      <w:r>
        <w:t>school and external agencies to support the request. Parents will be informed by the Local Authority of the outcome of the EHC assessment. Where the assessment is succe</w:t>
      </w:r>
      <w:r>
        <w:t>ssful the Local Authority will provide a</w:t>
      </w:r>
      <w:r>
        <w:rPr>
          <w:spacing w:val="-11"/>
        </w:rPr>
        <w:t xml:space="preserve"> </w:t>
      </w:r>
      <w:proofErr w:type="spellStart"/>
      <w:r>
        <w:t>finalised</w:t>
      </w:r>
      <w:proofErr w:type="spellEnd"/>
      <w:r>
        <w:rPr>
          <w:spacing w:val="-10"/>
        </w:rPr>
        <w:t xml:space="preserve"> </w:t>
      </w:r>
      <w:r>
        <w:t>EHC</w:t>
      </w:r>
      <w:r>
        <w:rPr>
          <w:spacing w:val="-14"/>
        </w:rPr>
        <w:t xml:space="preserve"> </w:t>
      </w:r>
      <w:r>
        <w:t>plan</w:t>
      </w:r>
      <w:r>
        <w:rPr>
          <w:spacing w:val="-11"/>
        </w:rPr>
        <w:t xml:space="preserve"> </w:t>
      </w:r>
      <w:r>
        <w:t>for</w:t>
      </w:r>
      <w:r>
        <w:rPr>
          <w:spacing w:val="-10"/>
        </w:rPr>
        <w:t xml:space="preserve"> </w:t>
      </w:r>
      <w:r>
        <w:t>a</w:t>
      </w:r>
      <w:r>
        <w:rPr>
          <w:spacing w:val="-12"/>
        </w:rPr>
        <w:t xml:space="preserve"> </w:t>
      </w:r>
      <w:r>
        <w:t>child</w:t>
      </w:r>
      <w:r>
        <w:rPr>
          <w:spacing w:val="-10"/>
        </w:rPr>
        <w:t xml:space="preserve"> </w:t>
      </w:r>
      <w:r>
        <w:t>or</w:t>
      </w:r>
      <w:r>
        <w:rPr>
          <w:spacing w:val="-13"/>
        </w:rPr>
        <w:t xml:space="preserve"> </w:t>
      </w:r>
      <w:r>
        <w:t>young</w:t>
      </w:r>
      <w:r>
        <w:rPr>
          <w:spacing w:val="-10"/>
        </w:rPr>
        <w:t xml:space="preserve"> </w:t>
      </w:r>
      <w:r>
        <w:t>person</w:t>
      </w:r>
      <w:r>
        <w:rPr>
          <w:spacing w:val="-11"/>
        </w:rPr>
        <w:t xml:space="preserve"> </w:t>
      </w:r>
      <w:r>
        <w:t>from</w:t>
      </w:r>
      <w:r>
        <w:rPr>
          <w:spacing w:val="-11"/>
        </w:rPr>
        <w:t xml:space="preserve"> </w:t>
      </w:r>
      <w:r>
        <w:t>the</w:t>
      </w:r>
      <w:r>
        <w:rPr>
          <w:spacing w:val="-10"/>
        </w:rPr>
        <w:t xml:space="preserve"> </w:t>
      </w:r>
      <w:r>
        <w:t>age</w:t>
      </w:r>
      <w:r>
        <w:rPr>
          <w:spacing w:val="-11"/>
        </w:rPr>
        <w:t xml:space="preserve"> </w:t>
      </w:r>
      <w:r>
        <w:t>of</w:t>
      </w:r>
      <w:r>
        <w:rPr>
          <w:spacing w:val="-12"/>
        </w:rPr>
        <w:t xml:space="preserve"> </w:t>
      </w:r>
      <w:r>
        <w:t>0</w:t>
      </w:r>
      <w:r>
        <w:rPr>
          <w:spacing w:val="-11"/>
        </w:rPr>
        <w:t xml:space="preserve"> </w:t>
      </w:r>
      <w:r>
        <w:t>–</w:t>
      </w:r>
      <w:r>
        <w:rPr>
          <w:spacing w:val="-11"/>
        </w:rPr>
        <w:t xml:space="preserve"> </w:t>
      </w:r>
      <w:r>
        <w:t>25</w:t>
      </w:r>
      <w:r>
        <w:rPr>
          <w:spacing w:val="-12"/>
        </w:rPr>
        <w:t xml:space="preserve"> </w:t>
      </w:r>
      <w:r>
        <w:t>years.</w:t>
      </w:r>
      <w:r>
        <w:rPr>
          <w:spacing w:val="-12"/>
        </w:rPr>
        <w:t xml:space="preserve"> </w:t>
      </w:r>
      <w:r>
        <w:t>Where</w:t>
      </w:r>
      <w:r>
        <w:rPr>
          <w:spacing w:val="-9"/>
        </w:rPr>
        <w:t xml:space="preserve"> </w:t>
      </w:r>
      <w:r>
        <w:t>an</w:t>
      </w:r>
      <w:r>
        <w:rPr>
          <w:spacing w:val="-14"/>
        </w:rPr>
        <w:t xml:space="preserve"> </w:t>
      </w:r>
      <w:r>
        <w:t>EHC</w:t>
      </w:r>
      <w:r>
        <w:rPr>
          <w:spacing w:val="-10"/>
        </w:rPr>
        <w:t xml:space="preserve"> </w:t>
      </w:r>
      <w:r>
        <w:t>assessment is not successful children with special educational needs will have their needs in school met through the ordinarily available provision. EHC Plans should be used to actively monitor children’s progress towards their outcomes and longer term asp</w:t>
      </w:r>
      <w:r>
        <w:t>irations. They must be reviewed by the Local Authority as a minimum of every 12 months. Reviews must focus on the child’s progress towards achieving the outcomes and whether they remain</w:t>
      </w:r>
      <w:r>
        <w:rPr>
          <w:spacing w:val="-5"/>
        </w:rPr>
        <w:t xml:space="preserve"> </w:t>
      </w:r>
      <w:r>
        <w:t>appropriate.</w:t>
      </w:r>
    </w:p>
    <w:p w14:paraId="5AD86CDB" w14:textId="77777777" w:rsidR="00297EE9" w:rsidRDefault="00297EE9">
      <w:pPr>
        <w:pStyle w:val="BodyText"/>
        <w:spacing w:before="57" w:line="259" w:lineRule="auto"/>
        <w:ind w:left="540" w:right="451"/>
        <w:jc w:val="both"/>
      </w:pPr>
    </w:p>
    <w:p w14:paraId="76868EA1" w14:textId="77777777" w:rsidR="00297EE9" w:rsidRDefault="00297EE9">
      <w:pPr>
        <w:pStyle w:val="BodyText"/>
        <w:spacing w:before="57" w:line="259" w:lineRule="auto"/>
        <w:ind w:left="540" w:right="451"/>
        <w:jc w:val="both"/>
      </w:pPr>
    </w:p>
    <w:p w14:paraId="542CE70B" w14:textId="77777777" w:rsidR="00297EE9" w:rsidRDefault="00297EE9">
      <w:pPr>
        <w:pStyle w:val="BodyText"/>
        <w:spacing w:before="57" w:line="259" w:lineRule="auto"/>
        <w:ind w:left="540" w:right="451"/>
        <w:jc w:val="both"/>
      </w:pPr>
    </w:p>
    <w:p w14:paraId="312AD678" w14:textId="77777777" w:rsidR="00297EE9" w:rsidRDefault="00297EE9">
      <w:pPr>
        <w:pStyle w:val="BodyText"/>
        <w:spacing w:before="57" w:line="259" w:lineRule="auto"/>
        <w:ind w:left="540" w:right="451"/>
        <w:jc w:val="both"/>
      </w:pPr>
    </w:p>
    <w:p w14:paraId="6D863B62" w14:textId="77777777" w:rsidR="00297EE9" w:rsidRDefault="00297EE9">
      <w:pPr>
        <w:pStyle w:val="BodyText"/>
        <w:spacing w:before="57" w:line="259" w:lineRule="auto"/>
        <w:ind w:left="540" w:right="451"/>
        <w:jc w:val="both"/>
      </w:pPr>
    </w:p>
    <w:p w14:paraId="2930E450" w14:textId="77777777" w:rsidR="00297EE9" w:rsidRDefault="00297EE9">
      <w:pPr>
        <w:pStyle w:val="BodyText"/>
        <w:spacing w:before="57" w:line="259" w:lineRule="auto"/>
        <w:ind w:left="540" w:right="451"/>
        <w:jc w:val="both"/>
      </w:pPr>
    </w:p>
    <w:p w14:paraId="2A8001D4" w14:textId="77777777" w:rsidR="00297EE9" w:rsidRDefault="00297EE9">
      <w:pPr>
        <w:pStyle w:val="BodyText"/>
        <w:spacing w:before="57" w:line="259" w:lineRule="auto"/>
        <w:ind w:left="540" w:right="451"/>
        <w:jc w:val="both"/>
      </w:pPr>
    </w:p>
    <w:p w14:paraId="38682E7B" w14:textId="77777777" w:rsidR="00297EE9" w:rsidRDefault="00297EE9">
      <w:pPr>
        <w:pStyle w:val="BodyText"/>
        <w:spacing w:before="57" w:line="259" w:lineRule="auto"/>
        <w:ind w:left="540" w:right="451"/>
        <w:jc w:val="both"/>
      </w:pPr>
    </w:p>
    <w:p w14:paraId="1F3554C3" w14:textId="77777777" w:rsidR="00297EE9" w:rsidRDefault="00297EE9">
      <w:pPr>
        <w:pStyle w:val="BodyText"/>
        <w:spacing w:before="57" w:line="259" w:lineRule="auto"/>
        <w:ind w:left="540" w:right="451"/>
        <w:jc w:val="both"/>
      </w:pPr>
    </w:p>
    <w:p w14:paraId="56B97DE0" w14:textId="77777777" w:rsidR="00EE64C1" w:rsidRDefault="0086643B">
      <w:pPr>
        <w:pStyle w:val="Heading1"/>
        <w:numPr>
          <w:ilvl w:val="0"/>
          <w:numId w:val="4"/>
        </w:numPr>
        <w:tabs>
          <w:tab w:val="left" w:pos="968"/>
        </w:tabs>
        <w:spacing w:before="196"/>
        <w:ind w:left="967" w:hanging="428"/>
        <w:jc w:val="left"/>
      </w:pPr>
      <w:r>
        <w:lastRenderedPageBreak/>
        <w:t>SEND</w:t>
      </w:r>
      <w:r>
        <w:rPr>
          <w:spacing w:val="-1"/>
        </w:rPr>
        <w:t xml:space="preserve"> </w:t>
      </w:r>
      <w:r>
        <w:t>tribunal</w:t>
      </w:r>
    </w:p>
    <w:p w14:paraId="251ED677" w14:textId="77777777" w:rsidR="00EE64C1" w:rsidRDefault="00EE64C1">
      <w:pPr>
        <w:pStyle w:val="BodyText"/>
        <w:spacing w:before="8"/>
        <w:ind w:left="0"/>
        <w:rPr>
          <w:b/>
          <w:sz w:val="19"/>
        </w:rPr>
      </w:pPr>
    </w:p>
    <w:p w14:paraId="2B164FC6" w14:textId="77777777" w:rsidR="00EE64C1" w:rsidRDefault="0086643B">
      <w:pPr>
        <w:pStyle w:val="BodyText"/>
        <w:spacing w:line="256" w:lineRule="auto"/>
        <w:ind w:left="540" w:right="456"/>
        <w:jc w:val="both"/>
      </w:pPr>
      <w:r>
        <w:t>All disagreements about an</w:t>
      </w:r>
      <w:r>
        <w:t xml:space="preserve"> EHC plan will be attempted to be resolved as quickly as possible, without the pupil’s education suffering.</w:t>
      </w:r>
    </w:p>
    <w:p w14:paraId="11FF2FC8" w14:textId="77777777" w:rsidR="00EE64C1" w:rsidRDefault="0086643B">
      <w:pPr>
        <w:pStyle w:val="BodyText"/>
        <w:spacing w:before="164" w:line="256" w:lineRule="auto"/>
        <w:ind w:left="540" w:right="457"/>
        <w:jc w:val="both"/>
      </w:pPr>
      <w:r>
        <w:t>In all cases, the school’s written Complaints Procedures Policy will be followed, allowing for a complaint to be considered informally at first.</w:t>
      </w:r>
    </w:p>
    <w:p w14:paraId="05D8BEC3" w14:textId="77777777" w:rsidR="00EE64C1" w:rsidRDefault="0086643B">
      <w:pPr>
        <w:pStyle w:val="BodyText"/>
        <w:spacing w:before="165" w:line="259" w:lineRule="auto"/>
        <w:ind w:left="540" w:right="456"/>
        <w:jc w:val="both"/>
      </w:pPr>
      <w:r>
        <w:t>Fol</w:t>
      </w:r>
      <w:r>
        <w:t>lowing a parent’s serious complaint or disagreement about the SEND provisions being supplied to a</w:t>
      </w:r>
      <w:r>
        <w:rPr>
          <w:spacing w:val="-7"/>
        </w:rPr>
        <w:t xml:space="preserve"> </w:t>
      </w:r>
      <w:r>
        <w:t>pupil,</w:t>
      </w:r>
      <w:r>
        <w:rPr>
          <w:spacing w:val="-5"/>
        </w:rPr>
        <w:t xml:space="preserve"> </w:t>
      </w:r>
      <w:r>
        <w:t>the</w:t>
      </w:r>
      <w:r>
        <w:rPr>
          <w:spacing w:val="-6"/>
        </w:rPr>
        <w:t xml:space="preserve"> </w:t>
      </w:r>
      <w:r>
        <w:t>school</w:t>
      </w:r>
      <w:r>
        <w:rPr>
          <w:spacing w:val="-6"/>
        </w:rPr>
        <w:t xml:space="preserve"> </w:t>
      </w:r>
      <w:r>
        <w:t>will</w:t>
      </w:r>
      <w:r>
        <w:rPr>
          <w:spacing w:val="-6"/>
        </w:rPr>
        <w:t xml:space="preserve"> </w:t>
      </w:r>
      <w:r>
        <w:t>contact</w:t>
      </w:r>
      <w:r>
        <w:rPr>
          <w:spacing w:val="-5"/>
        </w:rPr>
        <w:t xml:space="preserve"> </w:t>
      </w:r>
      <w:r>
        <w:t>the</w:t>
      </w:r>
      <w:r>
        <w:rPr>
          <w:spacing w:val="-6"/>
        </w:rPr>
        <w:t xml:space="preserve"> </w:t>
      </w:r>
      <w:r>
        <w:t>LA</w:t>
      </w:r>
      <w:r>
        <w:rPr>
          <w:spacing w:val="-6"/>
        </w:rPr>
        <w:t xml:space="preserve"> </w:t>
      </w:r>
      <w:r>
        <w:t>immediately</w:t>
      </w:r>
      <w:r>
        <w:rPr>
          <w:spacing w:val="-5"/>
        </w:rPr>
        <w:t xml:space="preserve"> </w:t>
      </w:r>
      <w:r>
        <w:t>to</w:t>
      </w:r>
      <w:r>
        <w:rPr>
          <w:spacing w:val="-4"/>
        </w:rPr>
        <w:t xml:space="preserve"> </w:t>
      </w:r>
      <w:r>
        <w:t>seek</w:t>
      </w:r>
      <w:r>
        <w:rPr>
          <w:spacing w:val="-5"/>
        </w:rPr>
        <w:t xml:space="preserve"> </w:t>
      </w:r>
      <w:r>
        <w:t>disagreement</w:t>
      </w:r>
      <w:r>
        <w:rPr>
          <w:spacing w:val="-5"/>
        </w:rPr>
        <w:t xml:space="preserve"> </w:t>
      </w:r>
      <w:r>
        <w:t>resolution</w:t>
      </w:r>
      <w:r>
        <w:rPr>
          <w:spacing w:val="-6"/>
        </w:rPr>
        <w:t xml:space="preserve"> </w:t>
      </w:r>
      <w:r>
        <w:t>advice,</w:t>
      </w:r>
      <w:r>
        <w:rPr>
          <w:spacing w:val="-5"/>
        </w:rPr>
        <w:t xml:space="preserve"> </w:t>
      </w:r>
      <w:r>
        <w:t>regardless of whether an EHC plan is in</w:t>
      </w:r>
      <w:r>
        <w:rPr>
          <w:spacing w:val="-8"/>
        </w:rPr>
        <w:t xml:space="preserve"> </w:t>
      </w:r>
      <w:r>
        <w:t>place.</w:t>
      </w:r>
    </w:p>
    <w:p w14:paraId="671AEDAB" w14:textId="77777777" w:rsidR="00EE64C1" w:rsidRDefault="0086643B">
      <w:pPr>
        <w:pStyle w:val="ListParagraph"/>
        <w:numPr>
          <w:ilvl w:val="1"/>
          <w:numId w:val="1"/>
        </w:numPr>
        <w:tabs>
          <w:tab w:val="left" w:pos="1260"/>
          <w:tab w:val="left" w:pos="1261"/>
        </w:tabs>
        <w:spacing w:before="160" w:line="276" w:lineRule="auto"/>
        <w:ind w:right="456"/>
      </w:pPr>
      <w:r>
        <w:t xml:space="preserve">Where necessary, the </w:t>
      </w:r>
      <w:r>
        <w:t>headteacher will make the relevant parties aware of the disagreement resolution</w:t>
      </w:r>
      <w:r>
        <w:rPr>
          <w:spacing w:val="-1"/>
        </w:rPr>
        <w:t xml:space="preserve"> </w:t>
      </w:r>
      <w:r>
        <w:t>service.</w:t>
      </w:r>
    </w:p>
    <w:p w14:paraId="7C132D8B" w14:textId="77777777" w:rsidR="00EE64C1" w:rsidRDefault="0086643B" w:rsidP="00297EE9">
      <w:pPr>
        <w:pStyle w:val="ListParagraph"/>
        <w:numPr>
          <w:ilvl w:val="1"/>
          <w:numId w:val="1"/>
        </w:numPr>
        <w:tabs>
          <w:tab w:val="left" w:pos="1260"/>
          <w:tab w:val="left" w:pos="1261"/>
        </w:tabs>
        <w:spacing w:before="2" w:line="273" w:lineRule="auto"/>
        <w:ind w:right="457"/>
      </w:pPr>
      <w:r>
        <w:rPr>
          <w:b/>
          <w:color w:val="347085"/>
        </w:rPr>
        <w:t xml:space="preserve">[EYFS] </w:t>
      </w:r>
      <w:r>
        <w:t>Parents are made aware that Ofsted can consider complaints relating to whole school SEND early years provision, if the problem has not been resolved</w:t>
      </w:r>
      <w:r>
        <w:rPr>
          <w:spacing w:val="-10"/>
        </w:rPr>
        <w:t xml:space="preserve"> </w:t>
      </w:r>
      <w:r>
        <w:t>informally</w:t>
      </w:r>
    </w:p>
    <w:p w14:paraId="13EA3812" w14:textId="77777777" w:rsidR="00297EE9" w:rsidRDefault="00297EE9" w:rsidP="00297EE9">
      <w:pPr>
        <w:tabs>
          <w:tab w:val="left" w:pos="1260"/>
          <w:tab w:val="left" w:pos="1261"/>
        </w:tabs>
        <w:spacing w:before="2" w:line="273" w:lineRule="auto"/>
        <w:ind w:right="457"/>
      </w:pPr>
    </w:p>
    <w:p w14:paraId="756C4628" w14:textId="77777777" w:rsidR="00297EE9" w:rsidRDefault="00297EE9" w:rsidP="00297EE9">
      <w:pPr>
        <w:tabs>
          <w:tab w:val="left" w:pos="1260"/>
          <w:tab w:val="left" w:pos="1261"/>
        </w:tabs>
        <w:spacing w:before="2" w:line="273" w:lineRule="auto"/>
        <w:ind w:right="457"/>
      </w:pPr>
    </w:p>
    <w:p w14:paraId="179270DA" w14:textId="15D761AE" w:rsidR="00297EE9" w:rsidRDefault="00297EE9" w:rsidP="00297EE9">
      <w:pPr>
        <w:pStyle w:val="ListParagraph"/>
        <w:tabs>
          <w:tab w:val="left" w:pos="1260"/>
          <w:tab w:val="left" w:pos="1261"/>
        </w:tabs>
        <w:spacing w:before="2" w:line="273" w:lineRule="auto"/>
        <w:ind w:left="720" w:right="457"/>
      </w:pPr>
      <w:r>
        <w:t>The school will meet any request to attend a SEND tribunal and explain any departure from its duties and obligations under the ‘Special educational needs and disability code of practice: 0 to 25 years’.</w:t>
      </w:r>
    </w:p>
    <w:p w14:paraId="1C749111" w14:textId="68001710" w:rsidR="00297EE9" w:rsidRDefault="00297EE9" w:rsidP="00297EE9">
      <w:pPr>
        <w:pStyle w:val="ListParagraph"/>
        <w:tabs>
          <w:tab w:val="left" w:pos="1260"/>
          <w:tab w:val="left" w:pos="1261"/>
        </w:tabs>
        <w:spacing w:before="2" w:line="273" w:lineRule="auto"/>
        <w:ind w:left="720" w:right="457" w:firstLine="0"/>
      </w:pPr>
      <w:r>
        <w:t>Following the use of informal resolutions, the case will be heard in front of three people, one of whom must be independent of the management and running of the school. If disagreements are not resolved at a local level, the case will be referred to the DfE. The school will fully cooperate with the LA by providing any evidence or information that is relevant. All staff involved in the care of the pupil will cooperate with parents to provide the pupil with the highest standard of support and education.</w:t>
      </w:r>
    </w:p>
    <w:p w14:paraId="10B12284" w14:textId="77777777" w:rsidR="00297EE9" w:rsidRDefault="00297EE9" w:rsidP="00297EE9">
      <w:pPr>
        <w:tabs>
          <w:tab w:val="left" w:pos="1260"/>
          <w:tab w:val="left" w:pos="1261"/>
        </w:tabs>
        <w:spacing w:before="2" w:line="273" w:lineRule="auto"/>
        <w:ind w:right="457"/>
      </w:pPr>
    </w:p>
    <w:p w14:paraId="068D97D2" w14:textId="77777777" w:rsidR="00297EE9" w:rsidRDefault="00297EE9" w:rsidP="00297EE9">
      <w:pPr>
        <w:tabs>
          <w:tab w:val="left" w:pos="1260"/>
          <w:tab w:val="left" w:pos="1261"/>
        </w:tabs>
        <w:spacing w:before="2" w:line="273" w:lineRule="auto"/>
        <w:ind w:right="457"/>
      </w:pPr>
    </w:p>
    <w:p w14:paraId="5D0AF839" w14:textId="77777777" w:rsidR="00297EE9" w:rsidRDefault="00297EE9" w:rsidP="00297EE9">
      <w:pPr>
        <w:tabs>
          <w:tab w:val="left" w:pos="1260"/>
          <w:tab w:val="left" w:pos="1261"/>
        </w:tabs>
        <w:spacing w:before="2" w:line="273" w:lineRule="auto"/>
        <w:ind w:right="457"/>
      </w:pPr>
    </w:p>
    <w:p w14:paraId="5943F640" w14:textId="4DB32126" w:rsidR="00297EE9" w:rsidRDefault="00297EE9" w:rsidP="00297EE9">
      <w:pPr>
        <w:tabs>
          <w:tab w:val="left" w:pos="1260"/>
          <w:tab w:val="left" w:pos="1261"/>
        </w:tabs>
        <w:spacing w:before="2" w:line="273" w:lineRule="auto"/>
        <w:ind w:right="457"/>
        <w:sectPr w:rsidR="00297EE9">
          <w:pgSz w:w="11910" w:h="16840"/>
          <w:pgMar w:top="1380" w:right="980" w:bottom="280" w:left="900" w:header="720" w:footer="720" w:gutter="0"/>
          <w:pgBorders w:offsetFrom="page">
            <w:top w:val="single" w:sz="36" w:space="24" w:color="C0C0C0"/>
            <w:left w:val="single" w:sz="36" w:space="24" w:color="C0C0C0"/>
            <w:bottom w:val="single" w:sz="36" w:space="24" w:color="C0C0C0"/>
            <w:right w:val="single" w:sz="36" w:space="24" w:color="C0C0C0"/>
          </w:pgBorders>
          <w:cols w:space="720"/>
        </w:sectPr>
      </w:pPr>
      <w:r>
        <w:t xml:space="preserve">  </w:t>
      </w:r>
    </w:p>
    <w:p w14:paraId="568B91CB" w14:textId="77777777" w:rsidR="00EE64C1" w:rsidRDefault="0086643B">
      <w:pPr>
        <w:pStyle w:val="Heading1"/>
        <w:numPr>
          <w:ilvl w:val="0"/>
          <w:numId w:val="4"/>
        </w:numPr>
        <w:tabs>
          <w:tab w:val="left" w:pos="968"/>
        </w:tabs>
        <w:spacing w:before="5" w:line="506" w:lineRule="exact"/>
        <w:ind w:left="540" w:right="5755" w:firstLine="0"/>
        <w:jc w:val="both"/>
      </w:pPr>
      <w:r>
        <w:lastRenderedPageBreak/>
        <w:t>C</w:t>
      </w:r>
      <w:r>
        <w:t>hildren with specific circumstances LAC</w:t>
      </w:r>
    </w:p>
    <w:p w14:paraId="4364F894" w14:textId="77777777" w:rsidR="00EE64C1" w:rsidRDefault="0086643B">
      <w:pPr>
        <w:pStyle w:val="BodyText"/>
        <w:spacing w:line="227" w:lineRule="exact"/>
        <w:ind w:left="540"/>
        <w:jc w:val="both"/>
      </w:pPr>
      <w:r>
        <w:t>Pupils at the school who are being accommodated, or who have been taken into care, by the Local</w:t>
      </w:r>
    </w:p>
    <w:p w14:paraId="13A12BD2" w14:textId="77777777" w:rsidR="00EE64C1" w:rsidRDefault="0086643B">
      <w:pPr>
        <w:pStyle w:val="BodyText"/>
        <w:spacing w:before="22" w:line="259" w:lineRule="auto"/>
        <w:ind w:left="540" w:right="455"/>
        <w:jc w:val="both"/>
      </w:pPr>
      <w:r>
        <w:t xml:space="preserve">Authority (LA) are legally defined as being ‘looked after’ by the LA. The school </w:t>
      </w:r>
      <w:proofErr w:type="spellStart"/>
      <w:r>
        <w:t>recognises</w:t>
      </w:r>
      <w:proofErr w:type="spellEnd"/>
      <w:r>
        <w:t xml:space="preserve"> that pupils that</w:t>
      </w:r>
      <w:r>
        <w:rPr>
          <w:spacing w:val="-8"/>
        </w:rPr>
        <w:t xml:space="preserve"> </w:t>
      </w:r>
      <w:r>
        <w:t>have</w:t>
      </w:r>
      <w:r>
        <w:rPr>
          <w:spacing w:val="-7"/>
        </w:rPr>
        <w:t xml:space="preserve"> </w:t>
      </w:r>
      <w:r>
        <w:t>SEND</w:t>
      </w:r>
      <w:r>
        <w:rPr>
          <w:spacing w:val="-7"/>
        </w:rPr>
        <w:t xml:space="preserve"> </w:t>
      </w:r>
      <w:r>
        <w:t>a</w:t>
      </w:r>
      <w:r>
        <w:t>re</w:t>
      </w:r>
      <w:r>
        <w:rPr>
          <w:spacing w:val="-6"/>
        </w:rPr>
        <w:t xml:space="preserve"> </w:t>
      </w:r>
      <w:r>
        <w:t>more</w:t>
      </w:r>
      <w:r>
        <w:rPr>
          <w:spacing w:val="-8"/>
        </w:rPr>
        <w:t xml:space="preserve"> </w:t>
      </w:r>
      <w:r>
        <w:t>likely</w:t>
      </w:r>
      <w:r>
        <w:rPr>
          <w:spacing w:val="-7"/>
        </w:rPr>
        <w:t xml:space="preserve"> </w:t>
      </w:r>
      <w:r>
        <w:t>to</w:t>
      </w:r>
      <w:r>
        <w:rPr>
          <w:spacing w:val="-6"/>
        </w:rPr>
        <w:t xml:space="preserve"> </w:t>
      </w:r>
      <w:r>
        <w:t>be</w:t>
      </w:r>
      <w:r>
        <w:rPr>
          <w:spacing w:val="-10"/>
        </w:rPr>
        <w:t xml:space="preserve"> </w:t>
      </w:r>
      <w:r>
        <w:t>‘looked</w:t>
      </w:r>
      <w:r>
        <w:rPr>
          <w:spacing w:val="-7"/>
        </w:rPr>
        <w:t xml:space="preserve"> </w:t>
      </w:r>
      <w:r>
        <w:t>after’,</w:t>
      </w:r>
      <w:r>
        <w:rPr>
          <w:spacing w:val="-10"/>
        </w:rPr>
        <w:t xml:space="preserve"> </w:t>
      </w:r>
      <w:r>
        <w:t>and</w:t>
      </w:r>
      <w:r>
        <w:rPr>
          <w:spacing w:val="-8"/>
        </w:rPr>
        <w:t xml:space="preserve"> </w:t>
      </w:r>
      <w:r>
        <w:t>it</w:t>
      </w:r>
      <w:r>
        <w:rPr>
          <w:spacing w:val="-7"/>
        </w:rPr>
        <w:t xml:space="preserve"> </w:t>
      </w:r>
      <w:r>
        <w:t>is</w:t>
      </w:r>
      <w:r>
        <w:rPr>
          <w:spacing w:val="-8"/>
        </w:rPr>
        <w:t xml:space="preserve"> </w:t>
      </w:r>
      <w:r>
        <w:t>likely</w:t>
      </w:r>
      <w:r>
        <w:rPr>
          <w:spacing w:val="-9"/>
        </w:rPr>
        <w:t xml:space="preserve"> </w:t>
      </w:r>
      <w:r>
        <w:t>that</w:t>
      </w:r>
      <w:r>
        <w:rPr>
          <w:spacing w:val="-8"/>
        </w:rPr>
        <w:t xml:space="preserve"> </w:t>
      </w:r>
      <w:r>
        <w:t>a</w:t>
      </w:r>
      <w:r>
        <w:rPr>
          <w:spacing w:val="-8"/>
        </w:rPr>
        <w:t xml:space="preserve"> </w:t>
      </w:r>
      <w:r>
        <w:t>significant</w:t>
      </w:r>
      <w:r>
        <w:rPr>
          <w:spacing w:val="-7"/>
        </w:rPr>
        <w:t xml:space="preserve"> </w:t>
      </w:r>
      <w:r>
        <w:t>proportion</w:t>
      </w:r>
      <w:r>
        <w:rPr>
          <w:spacing w:val="-10"/>
        </w:rPr>
        <w:t xml:space="preserve"> </w:t>
      </w:r>
      <w:r>
        <w:t>of</w:t>
      </w:r>
      <w:r>
        <w:rPr>
          <w:spacing w:val="-7"/>
        </w:rPr>
        <w:t xml:space="preserve"> </w:t>
      </w:r>
      <w:r>
        <w:t xml:space="preserve">them will have an EHC plan. The school has a designated member of staff for coordinating the support for LAC. </w:t>
      </w:r>
      <w:r>
        <w:rPr>
          <w:color w:val="006FC0"/>
        </w:rPr>
        <w:t xml:space="preserve">The designated person is Miss Guest. </w:t>
      </w:r>
      <w:r>
        <w:t>Where that role is car</w:t>
      </w:r>
      <w:r>
        <w:t>ried out by a person other than the SENDCO, designated teachers will work closely with the SENDCO to ensure that the implications of a child being both looked after and having SEND are fully understood by relevant school</w:t>
      </w:r>
      <w:r>
        <w:rPr>
          <w:spacing w:val="-19"/>
        </w:rPr>
        <w:t xml:space="preserve"> </w:t>
      </w:r>
      <w:r>
        <w:t>staff.</w:t>
      </w:r>
    </w:p>
    <w:p w14:paraId="291AD9E7" w14:textId="77777777" w:rsidR="00EE64C1" w:rsidRDefault="0086643B">
      <w:pPr>
        <w:pStyle w:val="Heading1"/>
        <w:spacing w:before="156"/>
        <w:ind w:left="540" w:firstLine="0"/>
      </w:pPr>
      <w:r>
        <w:t>EAL</w:t>
      </w:r>
    </w:p>
    <w:p w14:paraId="062638C1" w14:textId="77777777" w:rsidR="00EE64C1" w:rsidRDefault="0086643B">
      <w:pPr>
        <w:pStyle w:val="BodyText"/>
        <w:spacing w:before="185" w:line="259" w:lineRule="auto"/>
        <w:ind w:left="540" w:right="453"/>
        <w:jc w:val="both"/>
      </w:pPr>
      <w:r>
        <w:t xml:space="preserve">The school will give </w:t>
      </w:r>
      <w:r>
        <w:t>particular care to the identification and assessment of the SEND of pupils whose first</w:t>
      </w:r>
      <w:r>
        <w:rPr>
          <w:spacing w:val="-12"/>
        </w:rPr>
        <w:t xml:space="preserve"> </w:t>
      </w:r>
      <w:r>
        <w:t>language</w:t>
      </w:r>
      <w:r>
        <w:rPr>
          <w:spacing w:val="-12"/>
        </w:rPr>
        <w:t xml:space="preserve"> </w:t>
      </w:r>
      <w:r>
        <w:t>is</w:t>
      </w:r>
      <w:r>
        <w:rPr>
          <w:spacing w:val="-13"/>
        </w:rPr>
        <w:t xml:space="preserve"> </w:t>
      </w:r>
      <w:r>
        <w:t>not</w:t>
      </w:r>
      <w:r>
        <w:rPr>
          <w:spacing w:val="-11"/>
        </w:rPr>
        <w:t xml:space="preserve"> </w:t>
      </w:r>
      <w:r>
        <w:t>English.</w:t>
      </w:r>
      <w:r>
        <w:rPr>
          <w:spacing w:val="-16"/>
        </w:rPr>
        <w:t xml:space="preserve"> </w:t>
      </w:r>
      <w:r>
        <w:t>The</w:t>
      </w:r>
      <w:r>
        <w:rPr>
          <w:spacing w:val="-13"/>
        </w:rPr>
        <w:t xml:space="preserve"> </w:t>
      </w:r>
      <w:r>
        <w:t>school</w:t>
      </w:r>
      <w:r>
        <w:rPr>
          <w:spacing w:val="-12"/>
        </w:rPr>
        <w:t xml:space="preserve"> </w:t>
      </w:r>
      <w:r>
        <w:t>will</w:t>
      </w:r>
      <w:r>
        <w:rPr>
          <w:spacing w:val="-13"/>
        </w:rPr>
        <w:t xml:space="preserve"> </w:t>
      </w:r>
      <w:r>
        <w:t>consider</w:t>
      </w:r>
      <w:r>
        <w:rPr>
          <w:spacing w:val="-15"/>
        </w:rPr>
        <w:t xml:space="preserve"> </w:t>
      </w:r>
      <w:r>
        <w:t>the</w:t>
      </w:r>
      <w:r>
        <w:rPr>
          <w:spacing w:val="-12"/>
        </w:rPr>
        <w:t xml:space="preserve"> </w:t>
      </w:r>
      <w:r>
        <w:t>pupil</w:t>
      </w:r>
      <w:r>
        <w:rPr>
          <w:spacing w:val="-13"/>
        </w:rPr>
        <w:t xml:space="preserve"> </w:t>
      </w:r>
      <w:r>
        <w:t>within</w:t>
      </w:r>
      <w:r>
        <w:rPr>
          <w:spacing w:val="-14"/>
        </w:rPr>
        <w:t xml:space="preserve"> </w:t>
      </w:r>
      <w:r>
        <w:t>the</w:t>
      </w:r>
      <w:r>
        <w:rPr>
          <w:spacing w:val="-12"/>
        </w:rPr>
        <w:t xml:space="preserve"> </w:t>
      </w:r>
      <w:r>
        <w:t>context</w:t>
      </w:r>
      <w:r>
        <w:rPr>
          <w:spacing w:val="-15"/>
        </w:rPr>
        <w:t xml:space="preserve"> </w:t>
      </w:r>
      <w:r>
        <w:t>of</w:t>
      </w:r>
      <w:r>
        <w:rPr>
          <w:spacing w:val="-13"/>
        </w:rPr>
        <w:t xml:space="preserve"> </w:t>
      </w:r>
      <w:r>
        <w:t>their</w:t>
      </w:r>
      <w:r>
        <w:rPr>
          <w:spacing w:val="-13"/>
        </w:rPr>
        <w:t xml:space="preserve"> </w:t>
      </w:r>
      <w:r>
        <w:t>home,</w:t>
      </w:r>
      <w:r>
        <w:rPr>
          <w:spacing w:val="-11"/>
        </w:rPr>
        <w:t xml:space="preserve"> </w:t>
      </w:r>
      <w:r>
        <w:t>culture</w:t>
      </w:r>
      <w:r>
        <w:t xml:space="preserve"> and community. Where there is uncertainty about an individual pupil, the school will make full use of any local sources of advice relevant to the language group concerned, drawing on community liaison arrangements wherever they exist. The school appreciat</w:t>
      </w:r>
      <w:r>
        <w:t>es having EAL is not equated to having learning</w:t>
      </w:r>
      <w:r>
        <w:rPr>
          <w:spacing w:val="-14"/>
        </w:rPr>
        <w:t xml:space="preserve"> </w:t>
      </w:r>
      <w:r>
        <w:t>difficulties.</w:t>
      </w:r>
      <w:r>
        <w:rPr>
          <w:spacing w:val="-13"/>
        </w:rPr>
        <w:t xml:space="preserve"> </w:t>
      </w:r>
      <w:r>
        <w:t>At</w:t>
      </w:r>
      <w:r>
        <w:rPr>
          <w:spacing w:val="-12"/>
        </w:rPr>
        <w:t xml:space="preserve"> </w:t>
      </w:r>
      <w:r>
        <w:t>the</w:t>
      </w:r>
      <w:r>
        <w:rPr>
          <w:spacing w:val="-11"/>
        </w:rPr>
        <w:t xml:space="preserve"> </w:t>
      </w:r>
      <w:r>
        <w:t>same</w:t>
      </w:r>
      <w:r>
        <w:rPr>
          <w:spacing w:val="-15"/>
        </w:rPr>
        <w:t xml:space="preserve"> </w:t>
      </w:r>
      <w:r>
        <w:t>time,</w:t>
      </w:r>
      <w:r>
        <w:rPr>
          <w:spacing w:val="-15"/>
        </w:rPr>
        <w:t xml:space="preserve"> </w:t>
      </w:r>
      <w:r>
        <w:t>when</w:t>
      </w:r>
      <w:r>
        <w:rPr>
          <w:spacing w:val="-15"/>
        </w:rPr>
        <w:t xml:space="preserve"> </w:t>
      </w:r>
      <w:r>
        <w:t>pupils</w:t>
      </w:r>
      <w:r>
        <w:rPr>
          <w:spacing w:val="-13"/>
        </w:rPr>
        <w:t xml:space="preserve"> </w:t>
      </w:r>
      <w:r>
        <w:t>with</w:t>
      </w:r>
      <w:r>
        <w:rPr>
          <w:spacing w:val="-15"/>
        </w:rPr>
        <w:t xml:space="preserve"> </w:t>
      </w:r>
      <w:r>
        <w:t>EAL</w:t>
      </w:r>
      <w:r>
        <w:rPr>
          <w:spacing w:val="-14"/>
        </w:rPr>
        <w:t xml:space="preserve"> </w:t>
      </w:r>
      <w:r>
        <w:t>make</w:t>
      </w:r>
      <w:r>
        <w:rPr>
          <w:spacing w:val="-14"/>
        </w:rPr>
        <w:t xml:space="preserve"> </w:t>
      </w:r>
      <w:r>
        <w:t>slow</w:t>
      </w:r>
      <w:r>
        <w:rPr>
          <w:spacing w:val="-12"/>
        </w:rPr>
        <w:t xml:space="preserve"> </w:t>
      </w:r>
      <w:r>
        <w:t>progress,</w:t>
      </w:r>
      <w:r>
        <w:rPr>
          <w:spacing w:val="-15"/>
        </w:rPr>
        <w:t xml:space="preserve"> </w:t>
      </w:r>
      <w:r>
        <w:t>it</w:t>
      </w:r>
      <w:r>
        <w:rPr>
          <w:spacing w:val="-17"/>
        </w:rPr>
        <w:t xml:space="preserve"> </w:t>
      </w:r>
      <w:r>
        <w:t>will</w:t>
      </w:r>
      <w:r>
        <w:rPr>
          <w:spacing w:val="-13"/>
        </w:rPr>
        <w:t xml:space="preserve"> </w:t>
      </w:r>
      <w:r>
        <w:t>not</w:t>
      </w:r>
      <w:r>
        <w:rPr>
          <w:spacing w:val="-12"/>
        </w:rPr>
        <w:t xml:space="preserve"> </w:t>
      </w:r>
      <w:r>
        <w:t>be</w:t>
      </w:r>
      <w:r>
        <w:rPr>
          <w:spacing w:val="-14"/>
        </w:rPr>
        <w:t xml:space="preserve"> </w:t>
      </w:r>
      <w:r>
        <w:t>assumed that their language status is the only reason; they may have SEND. The school will look carefully at all aspects</w:t>
      </w:r>
      <w:r>
        <w:t xml:space="preserve"> of a pupil’s performance in different subjects to establish whether the problems they have in the classroom are due to limitations in their command of English or arise from</w:t>
      </w:r>
      <w:r>
        <w:rPr>
          <w:spacing w:val="-9"/>
        </w:rPr>
        <w:t xml:space="preserve"> </w:t>
      </w:r>
      <w:r>
        <w:t>SEND.</w:t>
      </w:r>
    </w:p>
    <w:p w14:paraId="035C02AF" w14:textId="77777777" w:rsidR="00EE64C1" w:rsidRDefault="00EE64C1">
      <w:pPr>
        <w:pStyle w:val="BodyText"/>
        <w:spacing w:before="3"/>
        <w:ind w:left="0"/>
        <w:rPr>
          <w:sz w:val="16"/>
        </w:rPr>
      </w:pPr>
    </w:p>
    <w:p w14:paraId="7BDF9A62" w14:textId="77777777" w:rsidR="00EE64C1" w:rsidRDefault="0086643B">
      <w:pPr>
        <w:pStyle w:val="Heading1"/>
        <w:numPr>
          <w:ilvl w:val="0"/>
          <w:numId w:val="4"/>
        </w:numPr>
        <w:tabs>
          <w:tab w:val="left" w:pos="968"/>
        </w:tabs>
        <w:ind w:left="967" w:hanging="428"/>
        <w:jc w:val="both"/>
      </w:pPr>
      <w:r>
        <w:t>Parent</w:t>
      </w:r>
      <w:r>
        <w:rPr>
          <w:spacing w:val="-1"/>
        </w:rPr>
        <w:t xml:space="preserve"> </w:t>
      </w:r>
      <w:r>
        <w:t>Partnership</w:t>
      </w:r>
    </w:p>
    <w:p w14:paraId="4C32A540" w14:textId="77777777" w:rsidR="00EE64C1" w:rsidRDefault="00EE64C1">
      <w:pPr>
        <w:pStyle w:val="BodyText"/>
        <w:spacing w:before="8"/>
        <w:ind w:left="0"/>
        <w:rPr>
          <w:b/>
          <w:sz w:val="19"/>
        </w:rPr>
      </w:pPr>
    </w:p>
    <w:p w14:paraId="4DFA67A2" w14:textId="77777777" w:rsidR="00EE64C1" w:rsidRDefault="0086643B">
      <w:pPr>
        <w:pStyle w:val="BodyText"/>
        <w:spacing w:before="1" w:line="259" w:lineRule="auto"/>
        <w:ind w:left="540" w:right="521"/>
      </w:pPr>
      <w:r>
        <w:t xml:space="preserve">We </w:t>
      </w:r>
      <w:proofErr w:type="spellStart"/>
      <w:r>
        <w:t>recognise</w:t>
      </w:r>
      <w:proofErr w:type="spellEnd"/>
      <w:r>
        <w:t xml:space="preserve"> the value of parents/carers knowledge of t</w:t>
      </w:r>
      <w:r>
        <w:t>heir children and will seek to use that information in planning support for pupils. Parents/carers are encouraged to be fully involved with their child's educational provision, so that a collaborative problem solving approach can be implemented. The SENDCo</w:t>
      </w:r>
      <w:r>
        <w:t xml:space="preserve"> or class teacher will contact parents to discuss referrals to outside agencies, such as the Learning Support Team, Speech and Language Therapy, the </w:t>
      </w:r>
      <w:proofErr w:type="spellStart"/>
      <w:r>
        <w:t>Behaviour</w:t>
      </w:r>
      <w:proofErr w:type="spellEnd"/>
      <w:r>
        <w:t xml:space="preserve"> Support Team, Educational Psychology etc. Parental permission is always sought before any referra</w:t>
      </w:r>
      <w:r>
        <w:t>l is made. We encourage parents to discuss any concerns that they may have about their child's needs. This is usually with the class teacher and/or the SENDCo.</w:t>
      </w:r>
    </w:p>
    <w:p w14:paraId="1A669476" w14:textId="77777777" w:rsidR="00EE64C1" w:rsidRDefault="00EE64C1">
      <w:pPr>
        <w:pStyle w:val="BodyText"/>
        <w:ind w:left="0"/>
      </w:pPr>
    </w:p>
    <w:p w14:paraId="6C5A27D7" w14:textId="77777777" w:rsidR="00EE64C1" w:rsidRDefault="00EE64C1">
      <w:pPr>
        <w:pStyle w:val="BodyText"/>
        <w:spacing w:before="1"/>
        <w:ind w:left="0"/>
        <w:rPr>
          <w:sz w:val="31"/>
        </w:rPr>
      </w:pPr>
    </w:p>
    <w:p w14:paraId="59B74D0E" w14:textId="77777777" w:rsidR="00EE64C1" w:rsidRDefault="0086643B">
      <w:pPr>
        <w:pStyle w:val="Heading1"/>
        <w:numPr>
          <w:ilvl w:val="0"/>
          <w:numId w:val="4"/>
        </w:numPr>
        <w:tabs>
          <w:tab w:val="left" w:pos="968"/>
        </w:tabs>
        <w:spacing w:before="1"/>
        <w:ind w:left="967" w:hanging="428"/>
        <w:jc w:val="left"/>
      </w:pPr>
      <w:r>
        <w:t>Joint commissioning, planning and</w:t>
      </w:r>
      <w:r>
        <w:rPr>
          <w:spacing w:val="-1"/>
        </w:rPr>
        <w:t xml:space="preserve"> </w:t>
      </w:r>
      <w:r>
        <w:t>delivery</w:t>
      </w:r>
    </w:p>
    <w:p w14:paraId="6813E5EE" w14:textId="77777777" w:rsidR="00EE64C1" w:rsidRDefault="00EE64C1">
      <w:pPr>
        <w:pStyle w:val="BodyText"/>
        <w:spacing w:before="8"/>
        <w:ind w:left="0"/>
        <w:rPr>
          <w:b/>
          <w:sz w:val="19"/>
        </w:rPr>
      </w:pPr>
    </w:p>
    <w:p w14:paraId="5E68BF1D" w14:textId="77777777" w:rsidR="00EE64C1" w:rsidRDefault="0086643B">
      <w:pPr>
        <w:pStyle w:val="BodyText"/>
        <w:spacing w:line="256" w:lineRule="auto"/>
        <w:ind w:left="540" w:right="454"/>
        <w:jc w:val="both"/>
      </w:pPr>
      <w:r>
        <w:t>The school is committed to ensuring that pupils wi</w:t>
      </w:r>
      <w:r>
        <w:t>th SEND can achieve their ambitions and the best possible</w:t>
      </w:r>
      <w:r>
        <w:rPr>
          <w:spacing w:val="-15"/>
        </w:rPr>
        <w:t xml:space="preserve"> </w:t>
      </w:r>
      <w:r>
        <w:t>educational</w:t>
      </w:r>
      <w:r>
        <w:rPr>
          <w:spacing w:val="-15"/>
        </w:rPr>
        <w:t xml:space="preserve"> </w:t>
      </w:r>
      <w:r>
        <w:t>outcomes,</w:t>
      </w:r>
      <w:r>
        <w:rPr>
          <w:spacing w:val="-15"/>
        </w:rPr>
        <w:t xml:space="preserve"> </w:t>
      </w:r>
      <w:r>
        <w:t>as</w:t>
      </w:r>
      <w:r>
        <w:rPr>
          <w:spacing w:val="-14"/>
        </w:rPr>
        <w:t xml:space="preserve"> </w:t>
      </w:r>
      <w:r>
        <w:t>well</w:t>
      </w:r>
      <w:r>
        <w:rPr>
          <w:spacing w:val="-13"/>
        </w:rPr>
        <w:t xml:space="preserve"> </w:t>
      </w:r>
      <w:r>
        <w:t>as</w:t>
      </w:r>
      <w:r>
        <w:rPr>
          <w:spacing w:val="-14"/>
        </w:rPr>
        <w:t xml:space="preserve"> </w:t>
      </w:r>
      <w:r>
        <w:t>other</w:t>
      </w:r>
      <w:r>
        <w:rPr>
          <w:spacing w:val="-12"/>
        </w:rPr>
        <w:t xml:space="preserve"> </w:t>
      </w:r>
      <w:r>
        <w:t>opportunities,</w:t>
      </w:r>
      <w:r>
        <w:rPr>
          <w:spacing w:val="-11"/>
        </w:rPr>
        <w:t xml:space="preserve"> </w:t>
      </w:r>
      <w:r>
        <w:t>such</w:t>
      </w:r>
      <w:r>
        <w:rPr>
          <w:spacing w:val="-14"/>
        </w:rPr>
        <w:t xml:space="preserve"> </w:t>
      </w:r>
      <w:r>
        <w:t>as</w:t>
      </w:r>
      <w:r>
        <w:rPr>
          <w:spacing w:val="-14"/>
        </w:rPr>
        <w:t xml:space="preserve"> </w:t>
      </w:r>
      <w:r>
        <w:t>securing</w:t>
      </w:r>
      <w:r>
        <w:rPr>
          <w:spacing w:val="-16"/>
        </w:rPr>
        <w:t xml:space="preserve"> </w:t>
      </w:r>
      <w:r>
        <w:t>employment</w:t>
      </w:r>
      <w:r>
        <w:rPr>
          <w:spacing w:val="-11"/>
        </w:rPr>
        <w:t xml:space="preserve"> </w:t>
      </w:r>
      <w:r>
        <w:t>and</w:t>
      </w:r>
      <w:r>
        <w:rPr>
          <w:spacing w:val="-14"/>
        </w:rPr>
        <w:t xml:space="preserve"> </w:t>
      </w:r>
      <w:r>
        <w:t>living as independently as</w:t>
      </w:r>
      <w:r>
        <w:rPr>
          <w:spacing w:val="-3"/>
        </w:rPr>
        <w:t xml:space="preserve"> </w:t>
      </w:r>
      <w:r>
        <w:t>possible.</w:t>
      </w:r>
    </w:p>
    <w:p w14:paraId="7378ABB3" w14:textId="77777777" w:rsidR="00EE64C1" w:rsidRDefault="00EE64C1">
      <w:pPr>
        <w:spacing w:line="256" w:lineRule="auto"/>
        <w:jc w:val="both"/>
        <w:sectPr w:rsidR="00EE64C1">
          <w:pgSz w:w="11910" w:h="16840"/>
          <w:pgMar w:top="1380" w:right="980" w:bottom="280" w:left="900" w:header="720" w:footer="720" w:gutter="0"/>
          <w:pgBorders w:offsetFrom="page">
            <w:top w:val="single" w:sz="36" w:space="24" w:color="C0C0C0"/>
            <w:left w:val="single" w:sz="36" w:space="24" w:color="C0C0C0"/>
            <w:bottom w:val="single" w:sz="36" w:space="24" w:color="C0C0C0"/>
            <w:right w:val="single" w:sz="36" w:space="24" w:color="C0C0C0"/>
          </w:pgBorders>
          <w:cols w:space="720"/>
        </w:sectPr>
      </w:pPr>
    </w:p>
    <w:p w14:paraId="775FEF01" w14:textId="77777777" w:rsidR="00EE64C1" w:rsidRDefault="0086643B">
      <w:pPr>
        <w:pStyle w:val="BodyText"/>
        <w:spacing w:before="41" w:line="256" w:lineRule="auto"/>
        <w:ind w:left="540" w:right="460"/>
        <w:jc w:val="both"/>
      </w:pPr>
      <w:r>
        <w:lastRenderedPageBreak/>
        <w:t>The school will work closely with local education, health and social care services to ensure pupils get the right support.</w:t>
      </w:r>
    </w:p>
    <w:p w14:paraId="3660F8AB" w14:textId="77777777" w:rsidR="00EE64C1" w:rsidRDefault="0086643B">
      <w:pPr>
        <w:pStyle w:val="BodyText"/>
        <w:spacing w:before="165" w:line="259" w:lineRule="auto"/>
        <w:ind w:left="540" w:right="457"/>
        <w:jc w:val="both"/>
      </w:pPr>
      <w:r>
        <w:t xml:space="preserve">The school will assist the LA in carrying out their statutory duties under the Children and Families Act 2014, by ensuring that </w:t>
      </w:r>
      <w:r>
        <w:t>services work together where this promotes children and young people’s wellbeing or improves the quality of special educational provision (Section 25 of the Children and Families Act 2014).</w:t>
      </w:r>
    </w:p>
    <w:p w14:paraId="413082FA" w14:textId="77777777" w:rsidR="00EE64C1" w:rsidRDefault="0086643B">
      <w:pPr>
        <w:pStyle w:val="BodyText"/>
        <w:spacing w:before="159" w:line="256" w:lineRule="auto"/>
        <w:ind w:left="540" w:right="458"/>
        <w:jc w:val="both"/>
      </w:pPr>
      <w:r>
        <w:t>The school will draw on the wide range of local data sets about th</w:t>
      </w:r>
      <w:r>
        <w:t>e likely educational needs of pupils with SEND to forecast future needs, including:</w:t>
      </w:r>
    </w:p>
    <w:p w14:paraId="7D1D75E7" w14:textId="77777777" w:rsidR="00EE64C1" w:rsidRDefault="0086643B">
      <w:pPr>
        <w:pStyle w:val="ListParagraph"/>
        <w:numPr>
          <w:ilvl w:val="1"/>
          <w:numId w:val="1"/>
        </w:numPr>
        <w:tabs>
          <w:tab w:val="left" w:pos="1260"/>
          <w:tab w:val="left" w:pos="1261"/>
        </w:tabs>
        <w:spacing w:before="165"/>
        <w:ind w:hanging="361"/>
      </w:pPr>
      <w:r>
        <w:t>Population and demographic</w:t>
      </w:r>
      <w:r>
        <w:rPr>
          <w:spacing w:val="-3"/>
        </w:rPr>
        <w:t xml:space="preserve"> </w:t>
      </w:r>
      <w:r>
        <w:t>data.</w:t>
      </w:r>
    </w:p>
    <w:p w14:paraId="6E410AE3" w14:textId="77777777" w:rsidR="00EE64C1" w:rsidRDefault="0086643B">
      <w:pPr>
        <w:pStyle w:val="ListParagraph"/>
        <w:numPr>
          <w:ilvl w:val="1"/>
          <w:numId w:val="1"/>
        </w:numPr>
        <w:tabs>
          <w:tab w:val="left" w:pos="1260"/>
          <w:tab w:val="left" w:pos="1261"/>
        </w:tabs>
        <w:spacing w:line="273" w:lineRule="auto"/>
        <w:ind w:right="454"/>
      </w:pPr>
      <w:r>
        <w:t>Prevalence data for different kinds of SEND among children and young people at the</w:t>
      </w:r>
      <w:r>
        <w:rPr>
          <w:spacing w:val="-35"/>
        </w:rPr>
        <w:t xml:space="preserve"> </w:t>
      </w:r>
      <w:r>
        <w:t>national level.</w:t>
      </w:r>
    </w:p>
    <w:p w14:paraId="504B9CED" w14:textId="77777777" w:rsidR="00EE64C1" w:rsidRDefault="0086643B">
      <w:pPr>
        <w:pStyle w:val="ListParagraph"/>
        <w:numPr>
          <w:ilvl w:val="1"/>
          <w:numId w:val="1"/>
        </w:numPr>
        <w:tabs>
          <w:tab w:val="left" w:pos="1260"/>
          <w:tab w:val="left" w:pos="1261"/>
        </w:tabs>
        <w:spacing w:before="5"/>
        <w:ind w:hanging="361"/>
      </w:pPr>
      <w:r>
        <w:t>The numbers and types of settings locall</w:t>
      </w:r>
      <w:r>
        <w:t>y that work with or educate pupils with</w:t>
      </w:r>
      <w:r>
        <w:rPr>
          <w:spacing w:val="-16"/>
        </w:rPr>
        <w:t xml:space="preserve"> </w:t>
      </w:r>
      <w:r>
        <w:t>SEND.</w:t>
      </w:r>
    </w:p>
    <w:p w14:paraId="7FD010AD" w14:textId="77777777" w:rsidR="00EE64C1" w:rsidRDefault="0086643B">
      <w:pPr>
        <w:pStyle w:val="ListParagraph"/>
        <w:numPr>
          <w:ilvl w:val="1"/>
          <w:numId w:val="1"/>
        </w:numPr>
        <w:tabs>
          <w:tab w:val="left" w:pos="1260"/>
          <w:tab w:val="left" w:pos="1261"/>
        </w:tabs>
        <w:spacing w:before="40"/>
        <w:ind w:hanging="361"/>
      </w:pPr>
      <w:r>
        <w:t>An analysis of local challenges or sources of health</w:t>
      </w:r>
      <w:r>
        <w:rPr>
          <w:spacing w:val="-10"/>
        </w:rPr>
        <w:t xml:space="preserve"> </w:t>
      </w:r>
      <w:r>
        <w:t>inequalities.</w:t>
      </w:r>
    </w:p>
    <w:p w14:paraId="6C1CC238" w14:textId="77777777" w:rsidR="00EE64C1" w:rsidRDefault="0086643B">
      <w:pPr>
        <w:pStyle w:val="ListParagraph"/>
        <w:numPr>
          <w:ilvl w:val="1"/>
          <w:numId w:val="1"/>
        </w:numPr>
        <w:tabs>
          <w:tab w:val="left" w:pos="1260"/>
          <w:tab w:val="left" w:pos="1261"/>
        </w:tabs>
        <w:ind w:hanging="361"/>
      </w:pPr>
      <w:r>
        <w:t>The school’s Data Protection Policy will be adhered to at all</w:t>
      </w:r>
      <w:r>
        <w:rPr>
          <w:spacing w:val="-8"/>
        </w:rPr>
        <w:t xml:space="preserve"> </w:t>
      </w:r>
      <w:r>
        <w:t>times.</w:t>
      </w:r>
    </w:p>
    <w:p w14:paraId="2653C479" w14:textId="77777777" w:rsidR="00EE64C1" w:rsidRDefault="0086643B">
      <w:pPr>
        <w:pStyle w:val="BodyText"/>
        <w:spacing w:before="240" w:line="256" w:lineRule="auto"/>
        <w:ind w:left="540" w:right="457"/>
        <w:jc w:val="both"/>
      </w:pPr>
      <w:r>
        <w:t>The school will plan, deliver and monitor services against how well outcom</w:t>
      </w:r>
      <w:r>
        <w:t>es have been met, including, but not limited to:</w:t>
      </w:r>
    </w:p>
    <w:p w14:paraId="76A51F9C" w14:textId="77777777" w:rsidR="00EE64C1" w:rsidRDefault="0086643B">
      <w:pPr>
        <w:pStyle w:val="ListParagraph"/>
        <w:numPr>
          <w:ilvl w:val="1"/>
          <w:numId w:val="1"/>
        </w:numPr>
        <w:tabs>
          <w:tab w:val="left" w:pos="1260"/>
          <w:tab w:val="left" w:pos="1261"/>
        </w:tabs>
        <w:spacing w:before="165"/>
        <w:ind w:hanging="361"/>
      </w:pPr>
      <w:r>
        <w:t>Improved educational progress and outcomes for pupils with</w:t>
      </w:r>
      <w:r>
        <w:rPr>
          <w:spacing w:val="-6"/>
        </w:rPr>
        <w:t xml:space="preserve"> </w:t>
      </w:r>
      <w:r>
        <w:t>SEND.</w:t>
      </w:r>
    </w:p>
    <w:p w14:paraId="37BA92B7" w14:textId="77777777" w:rsidR="00EE64C1" w:rsidRDefault="0086643B">
      <w:pPr>
        <w:pStyle w:val="ListParagraph"/>
        <w:numPr>
          <w:ilvl w:val="1"/>
          <w:numId w:val="1"/>
        </w:numPr>
        <w:tabs>
          <w:tab w:val="left" w:pos="1260"/>
          <w:tab w:val="left" w:pos="1261"/>
        </w:tabs>
        <w:ind w:hanging="361"/>
      </w:pPr>
      <w:r>
        <w:t>Increasing the identification of pupils with SEND prior to school</w:t>
      </w:r>
      <w:r>
        <w:rPr>
          <w:spacing w:val="-5"/>
        </w:rPr>
        <w:t xml:space="preserve"> </w:t>
      </w:r>
      <w:r>
        <w:t>entry.</w:t>
      </w:r>
    </w:p>
    <w:p w14:paraId="0B9B57D1" w14:textId="77777777" w:rsidR="00EE64C1" w:rsidRDefault="00EE64C1">
      <w:pPr>
        <w:pStyle w:val="BodyText"/>
        <w:ind w:left="0"/>
        <w:rPr>
          <w:sz w:val="27"/>
        </w:rPr>
      </w:pPr>
    </w:p>
    <w:p w14:paraId="61849E87" w14:textId="77777777" w:rsidR="00EE64C1" w:rsidRDefault="0086643B">
      <w:pPr>
        <w:pStyle w:val="BodyText"/>
        <w:spacing w:line="256" w:lineRule="auto"/>
        <w:ind w:left="540" w:right="458"/>
        <w:jc w:val="both"/>
      </w:pPr>
      <w:r>
        <w:t xml:space="preserve">Where pupils with SEND also have a medical condition, their </w:t>
      </w:r>
      <w:r>
        <w:t>provision will be planned and delivered in coordination with the EHC plan.</w:t>
      </w:r>
    </w:p>
    <w:p w14:paraId="37C28453" w14:textId="77777777" w:rsidR="00EE64C1" w:rsidRDefault="0086643B">
      <w:pPr>
        <w:pStyle w:val="BodyText"/>
        <w:spacing w:before="164" w:line="256" w:lineRule="auto"/>
        <w:ind w:left="540" w:right="450"/>
        <w:jc w:val="both"/>
      </w:pPr>
      <w:r>
        <w:t>SEND support will be adapted and/or replaced depending on its effectiveness in achieving the</w:t>
      </w:r>
      <w:r>
        <w:rPr>
          <w:spacing w:val="-35"/>
        </w:rPr>
        <w:t xml:space="preserve"> </w:t>
      </w:r>
      <w:r>
        <w:t>agreed outcomes.</w:t>
      </w:r>
    </w:p>
    <w:p w14:paraId="3C5B317B" w14:textId="77777777" w:rsidR="00EE64C1" w:rsidRDefault="00EE64C1">
      <w:pPr>
        <w:pStyle w:val="BodyText"/>
        <w:spacing w:before="11"/>
        <w:ind w:left="0"/>
        <w:rPr>
          <w:sz w:val="16"/>
        </w:rPr>
      </w:pPr>
    </w:p>
    <w:p w14:paraId="1186008C" w14:textId="77777777" w:rsidR="00EE64C1" w:rsidRDefault="0086643B">
      <w:pPr>
        <w:pStyle w:val="Heading1"/>
        <w:numPr>
          <w:ilvl w:val="0"/>
          <w:numId w:val="4"/>
        </w:numPr>
        <w:tabs>
          <w:tab w:val="left" w:pos="1019"/>
        </w:tabs>
        <w:ind w:left="1018" w:hanging="479"/>
        <w:jc w:val="left"/>
      </w:pPr>
      <w:r>
        <w:t>Funding</w:t>
      </w:r>
    </w:p>
    <w:p w14:paraId="5CCFAB90" w14:textId="77777777" w:rsidR="00EE64C1" w:rsidRDefault="00EE64C1">
      <w:pPr>
        <w:pStyle w:val="BodyText"/>
        <w:spacing w:before="8"/>
        <w:ind w:left="0"/>
        <w:rPr>
          <w:b/>
          <w:sz w:val="19"/>
        </w:rPr>
      </w:pPr>
    </w:p>
    <w:p w14:paraId="25F58FB3" w14:textId="77777777" w:rsidR="00EE64C1" w:rsidRDefault="0086643B">
      <w:pPr>
        <w:pStyle w:val="BodyText"/>
        <w:spacing w:line="256" w:lineRule="auto"/>
        <w:ind w:left="540" w:right="454"/>
        <w:jc w:val="both"/>
      </w:pPr>
      <w:r>
        <w:t>The school will allocate the appropriate amount of core per-p</w:t>
      </w:r>
      <w:r>
        <w:t>upil funding and notional SEND budget outlined in the Local Offer for the SEND provision of its pupils.</w:t>
      </w:r>
    </w:p>
    <w:p w14:paraId="58969E71" w14:textId="77777777" w:rsidR="00EE64C1" w:rsidRDefault="0086643B">
      <w:pPr>
        <w:pStyle w:val="BodyText"/>
        <w:spacing w:before="165" w:line="256" w:lineRule="auto"/>
        <w:ind w:left="540" w:right="457"/>
        <w:jc w:val="both"/>
      </w:pPr>
      <w:r>
        <w:t>Children who attract additional funding are allocated from the LA’s high needs funding block; the school will continue to make SEND provision from its o</w:t>
      </w:r>
      <w:r>
        <w:t>wn budgets, even if a pupil has an EHC plan.</w:t>
      </w:r>
    </w:p>
    <w:p w14:paraId="25493BC8" w14:textId="77777777" w:rsidR="00EE64C1" w:rsidRDefault="00EE64C1">
      <w:pPr>
        <w:pStyle w:val="BodyText"/>
        <w:ind w:left="0"/>
      </w:pPr>
    </w:p>
    <w:p w14:paraId="05871C43" w14:textId="77777777" w:rsidR="00EE64C1" w:rsidRDefault="00EE64C1">
      <w:pPr>
        <w:pStyle w:val="BodyText"/>
        <w:spacing w:before="9"/>
        <w:ind w:left="0"/>
        <w:rPr>
          <w:sz w:val="31"/>
        </w:rPr>
      </w:pPr>
    </w:p>
    <w:p w14:paraId="2B53D716" w14:textId="77777777" w:rsidR="00EE64C1" w:rsidRDefault="0086643B">
      <w:pPr>
        <w:pStyle w:val="Heading1"/>
        <w:numPr>
          <w:ilvl w:val="0"/>
          <w:numId w:val="4"/>
        </w:numPr>
        <w:tabs>
          <w:tab w:val="left" w:pos="1019"/>
        </w:tabs>
        <w:ind w:left="1018" w:hanging="479"/>
        <w:jc w:val="left"/>
      </w:pPr>
      <w:r>
        <w:t>Local</w:t>
      </w:r>
      <w:r>
        <w:rPr>
          <w:spacing w:val="-1"/>
        </w:rPr>
        <w:t xml:space="preserve"> </w:t>
      </w:r>
      <w:r>
        <w:t>Offer</w:t>
      </w:r>
    </w:p>
    <w:p w14:paraId="4A6F28EE" w14:textId="77777777" w:rsidR="00EE64C1" w:rsidRDefault="00EE64C1">
      <w:pPr>
        <w:pStyle w:val="BodyText"/>
        <w:spacing w:before="6"/>
        <w:ind w:left="0"/>
        <w:rPr>
          <w:b/>
          <w:sz w:val="19"/>
        </w:rPr>
      </w:pPr>
    </w:p>
    <w:p w14:paraId="2582064F" w14:textId="77777777" w:rsidR="00EE64C1" w:rsidRDefault="0086643B">
      <w:pPr>
        <w:pStyle w:val="BodyText"/>
        <w:spacing w:line="256" w:lineRule="auto"/>
        <w:ind w:left="540" w:right="456"/>
        <w:jc w:val="both"/>
      </w:pPr>
      <w:r>
        <w:t>The school’s Inclusion Team will collaborate with and support the LA in developing and reviewing the Local Offer, where necessary and appropriate, to ensure that it is:</w:t>
      </w:r>
    </w:p>
    <w:p w14:paraId="0838C1FF" w14:textId="77777777" w:rsidR="00EE64C1" w:rsidRDefault="0086643B">
      <w:pPr>
        <w:pStyle w:val="ListParagraph"/>
        <w:numPr>
          <w:ilvl w:val="1"/>
          <w:numId w:val="1"/>
        </w:numPr>
        <w:tabs>
          <w:tab w:val="left" w:pos="1261"/>
        </w:tabs>
        <w:spacing w:before="168" w:line="276" w:lineRule="auto"/>
        <w:ind w:right="455"/>
        <w:jc w:val="both"/>
      </w:pPr>
      <w:r>
        <w:rPr>
          <w:b/>
        </w:rPr>
        <w:t>Collaborative</w:t>
      </w:r>
      <w:r>
        <w:t xml:space="preserve">: Where </w:t>
      </w:r>
      <w:r>
        <w:t>appropriate, the school will work with LAs, parents and pupils in developing</w:t>
      </w:r>
      <w:r>
        <w:rPr>
          <w:spacing w:val="-4"/>
        </w:rPr>
        <w:t xml:space="preserve"> </w:t>
      </w:r>
      <w:r>
        <w:t>and</w:t>
      </w:r>
      <w:r>
        <w:rPr>
          <w:spacing w:val="-6"/>
        </w:rPr>
        <w:t xml:space="preserve"> </w:t>
      </w:r>
      <w:r>
        <w:t>reviewing</w:t>
      </w:r>
      <w:r>
        <w:rPr>
          <w:spacing w:val="-7"/>
        </w:rPr>
        <w:t xml:space="preserve"> </w:t>
      </w:r>
      <w:r>
        <w:t>the</w:t>
      </w:r>
      <w:r>
        <w:rPr>
          <w:spacing w:val="-3"/>
        </w:rPr>
        <w:t xml:space="preserve"> </w:t>
      </w:r>
      <w:r>
        <w:t>Local</w:t>
      </w:r>
      <w:r>
        <w:rPr>
          <w:spacing w:val="-6"/>
        </w:rPr>
        <w:t xml:space="preserve"> </w:t>
      </w:r>
      <w:r>
        <w:t>Offer.</w:t>
      </w:r>
      <w:r>
        <w:rPr>
          <w:spacing w:val="-5"/>
        </w:rPr>
        <w:t xml:space="preserve"> </w:t>
      </w:r>
      <w:r>
        <w:t>The</w:t>
      </w:r>
      <w:r>
        <w:rPr>
          <w:spacing w:val="-6"/>
        </w:rPr>
        <w:t xml:space="preserve"> </w:t>
      </w:r>
      <w:r>
        <w:t>school</w:t>
      </w:r>
      <w:r>
        <w:rPr>
          <w:spacing w:val="-8"/>
        </w:rPr>
        <w:t xml:space="preserve"> </w:t>
      </w:r>
      <w:r>
        <w:t>will</w:t>
      </w:r>
      <w:r>
        <w:rPr>
          <w:spacing w:val="-4"/>
        </w:rPr>
        <w:t xml:space="preserve"> </w:t>
      </w:r>
      <w:r>
        <w:t>also</w:t>
      </w:r>
      <w:r>
        <w:rPr>
          <w:spacing w:val="-3"/>
        </w:rPr>
        <w:t xml:space="preserve"> </w:t>
      </w:r>
      <w:r>
        <w:t>cooperate</w:t>
      </w:r>
      <w:r>
        <w:rPr>
          <w:spacing w:val="-5"/>
        </w:rPr>
        <w:t xml:space="preserve"> </w:t>
      </w:r>
      <w:r>
        <w:t>with</w:t>
      </w:r>
      <w:r>
        <w:rPr>
          <w:spacing w:val="-6"/>
        </w:rPr>
        <w:t xml:space="preserve"> </w:t>
      </w:r>
      <w:r>
        <w:t>those</w:t>
      </w:r>
      <w:r>
        <w:rPr>
          <w:spacing w:val="-5"/>
        </w:rPr>
        <w:t xml:space="preserve"> </w:t>
      </w:r>
      <w:r>
        <w:t>providing services.</w:t>
      </w:r>
    </w:p>
    <w:p w14:paraId="0476F715" w14:textId="77777777" w:rsidR="00EE64C1" w:rsidRDefault="0086643B">
      <w:pPr>
        <w:pStyle w:val="ListParagraph"/>
        <w:numPr>
          <w:ilvl w:val="1"/>
          <w:numId w:val="1"/>
        </w:numPr>
        <w:tabs>
          <w:tab w:val="left" w:pos="1261"/>
        </w:tabs>
        <w:spacing w:before="0" w:line="273" w:lineRule="auto"/>
        <w:ind w:right="452"/>
        <w:jc w:val="both"/>
      </w:pPr>
      <w:r>
        <w:rPr>
          <w:b/>
        </w:rPr>
        <w:t>Accessible</w:t>
      </w:r>
      <w:r>
        <w:t xml:space="preserve">: The school will collaborate with the LA during development and review to </w:t>
      </w:r>
      <w:r>
        <w:t>ensure that the LA’s Local Offer is easy to understand, factual and jargon-free; is structured in a</w:t>
      </w:r>
      <w:r>
        <w:rPr>
          <w:spacing w:val="8"/>
        </w:rPr>
        <w:t xml:space="preserve"> </w:t>
      </w:r>
      <w:r>
        <w:t>way</w:t>
      </w:r>
    </w:p>
    <w:p w14:paraId="62F190E2" w14:textId="77777777" w:rsidR="00EE64C1" w:rsidRDefault="00EE64C1">
      <w:pPr>
        <w:spacing w:line="273" w:lineRule="auto"/>
        <w:jc w:val="both"/>
        <w:sectPr w:rsidR="00EE64C1">
          <w:pgSz w:w="11910" w:h="16840"/>
          <w:pgMar w:top="1380" w:right="980" w:bottom="280" w:left="900" w:header="720" w:footer="720" w:gutter="0"/>
          <w:pgBorders w:offsetFrom="page">
            <w:top w:val="single" w:sz="36" w:space="24" w:color="C0C0C0"/>
            <w:left w:val="single" w:sz="36" w:space="24" w:color="C0C0C0"/>
            <w:bottom w:val="single" w:sz="36" w:space="24" w:color="C0C0C0"/>
            <w:right w:val="single" w:sz="36" w:space="24" w:color="C0C0C0"/>
          </w:pgBorders>
          <w:cols w:space="720"/>
        </w:sectPr>
      </w:pPr>
    </w:p>
    <w:p w14:paraId="6850070A" w14:textId="77777777" w:rsidR="00EE64C1" w:rsidRDefault="0086643B">
      <w:pPr>
        <w:pStyle w:val="BodyText"/>
        <w:spacing w:before="41" w:line="276" w:lineRule="auto"/>
        <w:ind w:right="458"/>
        <w:jc w:val="both"/>
      </w:pPr>
      <w:proofErr w:type="gramStart"/>
      <w:r>
        <w:lastRenderedPageBreak/>
        <w:t>that</w:t>
      </w:r>
      <w:proofErr w:type="gramEnd"/>
      <w:r>
        <w:t xml:space="preserve"> relates to pupils’ and parents’ needs, e.g. by broad age group or type of special educational pro</w:t>
      </w:r>
      <w:r>
        <w:t xml:space="preserve">vision; and is well signposted and </w:t>
      </w:r>
      <w:proofErr w:type="spellStart"/>
      <w:r>
        <w:t>publicised</w:t>
      </w:r>
      <w:proofErr w:type="spellEnd"/>
      <w:r>
        <w:t>.</w:t>
      </w:r>
    </w:p>
    <w:p w14:paraId="612AFBC6" w14:textId="77777777" w:rsidR="00EE64C1" w:rsidRDefault="0086643B">
      <w:pPr>
        <w:pStyle w:val="ListParagraph"/>
        <w:numPr>
          <w:ilvl w:val="1"/>
          <w:numId w:val="1"/>
        </w:numPr>
        <w:tabs>
          <w:tab w:val="left" w:pos="1261"/>
        </w:tabs>
        <w:spacing w:before="0" w:line="276" w:lineRule="auto"/>
        <w:ind w:right="454"/>
        <w:jc w:val="both"/>
      </w:pPr>
      <w:r>
        <w:rPr>
          <w:b/>
        </w:rPr>
        <w:t>Comprehensive</w:t>
      </w:r>
      <w:r>
        <w:t>: The school will help to ensure that parents and pupils understand what support can be expected to be available across education, health and social care from age 0 to</w:t>
      </w:r>
      <w:r>
        <w:rPr>
          <w:spacing w:val="-11"/>
        </w:rPr>
        <w:t xml:space="preserve"> </w:t>
      </w:r>
      <w:r>
        <w:t>25</w:t>
      </w:r>
      <w:r>
        <w:rPr>
          <w:spacing w:val="-11"/>
        </w:rPr>
        <w:t xml:space="preserve"> </w:t>
      </w:r>
      <w:r>
        <w:t>and</w:t>
      </w:r>
      <w:r>
        <w:rPr>
          <w:spacing w:val="-13"/>
        </w:rPr>
        <w:t xml:space="preserve"> </w:t>
      </w:r>
      <w:r>
        <w:t>how</w:t>
      </w:r>
      <w:r>
        <w:rPr>
          <w:spacing w:val="-14"/>
        </w:rPr>
        <w:t xml:space="preserve"> </w:t>
      </w:r>
      <w:r>
        <w:t>to</w:t>
      </w:r>
      <w:r>
        <w:rPr>
          <w:spacing w:val="-10"/>
        </w:rPr>
        <w:t xml:space="preserve"> </w:t>
      </w:r>
      <w:r>
        <w:t>access</w:t>
      </w:r>
      <w:r>
        <w:rPr>
          <w:spacing w:val="-12"/>
        </w:rPr>
        <w:t xml:space="preserve"> </w:t>
      </w:r>
      <w:r>
        <w:t>it.</w:t>
      </w:r>
      <w:r>
        <w:rPr>
          <w:spacing w:val="-14"/>
        </w:rPr>
        <w:t xml:space="preserve"> </w:t>
      </w:r>
      <w:r>
        <w:t>The</w:t>
      </w:r>
      <w:r>
        <w:rPr>
          <w:spacing w:val="-12"/>
        </w:rPr>
        <w:t xml:space="preserve"> </w:t>
      </w:r>
      <w:r>
        <w:t>school</w:t>
      </w:r>
      <w:r>
        <w:rPr>
          <w:spacing w:val="-12"/>
        </w:rPr>
        <w:t xml:space="preserve"> </w:t>
      </w:r>
      <w:r>
        <w:t>will</w:t>
      </w:r>
      <w:r>
        <w:rPr>
          <w:spacing w:val="-12"/>
        </w:rPr>
        <w:t xml:space="preserve"> </w:t>
      </w:r>
      <w:r>
        <w:t>assist</w:t>
      </w:r>
      <w:r>
        <w:rPr>
          <w:spacing w:val="-11"/>
        </w:rPr>
        <w:t xml:space="preserve"> </w:t>
      </w:r>
      <w:r>
        <w:t>the</w:t>
      </w:r>
      <w:r>
        <w:rPr>
          <w:spacing w:val="-14"/>
        </w:rPr>
        <w:t xml:space="preserve"> </w:t>
      </w:r>
      <w:r>
        <w:t>LA</w:t>
      </w:r>
      <w:r>
        <w:rPr>
          <w:spacing w:val="-12"/>
        </w:rPr>
        <w:t xml:space="preserve"> </w:t>
      </w:r>
      <w:r>
        <w:t>in</w:t>
      </w:r>
      <w:r>
        <w:rPr>
          <w:spacing w:val="-13"/>
        </w:rPr>
        <w:t xml:space="preserve"> </w:t>
      </w:r>
      <w:r>
        <w:t>ensuring</w:t>
      </w:r>
      <w:r>
        <w:rPr>
          <w:spacing w:val="-13"/>
        </w:rPr>
        <w:t xml:space="preserve"> </w:t>
      </w:r>
      <w:r>
        <w:t>that</w:t>
      </w:r>
      <w:r>
        <w:rPr>
          <w:spacing w:val="-12"/>
        </w:rPr>
        <w:t xml:space="preserve"> </w:t>
      </w:r>
      <w:r>
        <w:t>the</w:t>
      </w:r>
      <w:r>
        <w:rPr>
          <w:spacing w:val="-12"/>
        </w:rPr>
        <w:t xml:space="preserve"> </w:t>
      </w:r>
      <w:r>
        <w:t>Local</w:t>
      </w:r>
      <w:r>
        <w:rPr>
          <w:spacing w:val="-12"/>
        </w:rPr>
        <w:t xml:space="preserve"> </w:t>
      </w:r>
      <w:r>
        <w:t>Offer</w:t>
      </w:r>
      <w:r>
        <w:rPr>
          <w:spacing w:val="-12"/>
        </w:rPr>
        <w:t xml:space="preserve"> </w:t>
      </w:r>
      <w:r>
        <w:t>includes eligibility</w:t>
      </w:r>
      <w:r>
        <w:rPr>
          <w:spacing w:val="-5"/>
        </w:rPr>
        <w:t xml:space="preserve"> </w:t>
      </w:r>
      <w:r>
        <w:t>criteria</w:t>
      </w:r>
      <w:r>
        <w:rPr>
          <w:spacing w:val="-6"/>
        </w:rPr>
        <w:t xml:space="preserve"> </w:t>
      </w:r>
      <w:r>
        <w:t>for</w:t>
      </w:r>
      <w:r>
        <w:rPr>
          <w:spacing w:val="-6"/>
        </w:rPr>
        <w:t xml:space="preserve"> </w:t>
      </w:r>
      <w:r>
        <w:t>services,</w:t>
      </w:r>
      <w:r>
        <w:rPr>
          <w:spacing w:val="-4"/>
        </w:rPr>
        <w:t xml:space="preserve"> </w:t>
      </w:r>
      <w:r>
        <w:t>where</w:t>
      </w:r>
      <w:r>
        <w:rPr>
          <w:spacing w:val="-5"/>
        </w:rPr>
        <w:t xml:space="preserve"> </w:t>
      </w:r>
      <w:r>
        <w:t>relevant,</w:t>
      </w:r>
      <w:r>
        <w:rPr>
          <w:spacing w:val="-5"/>
        </w:rPr>
        <w:t xml:space="preserve"> </w:t>
      </w:r>
      <w:r>
        <w:t>and</w:t>
      </w:r>
      <w:r>
        <w:rPr>
          <w:spacing w:val="-5"/>
        </w:rPr>
        <w:t xml:space="preserve"> </w:t>
      </w:r>
      <w:r>
        <w:t>makes</w:t>
      </w:r>
      <w:r>
        <w:rPr>
          <w:spacing w:val="-6"/>
        </w:rPr>
        <w:t xml:space="preserve"> </w:t>
      </w:r>
      <w:r>
        <w:t>it</w:t>
      </w:r>
      <w:r>
        <w:rPr>
          <w:spacing w:val="-5"/>
        </w:rPr>
        <w:t xml:space="preserve"> </w:t>
      </w:r>
      <w:r>
        <w:t>clear</w:t>
      </w:r>
      <w:r>
        <w:rPr>
          <w:spacing w:val="-5"/>
        </w:rPr>
        <w:t xml:space="preserve"> </w:t>
      </w:r>
      <w:r>
        <w:t>where</w:t>
      </w:r>
      <w:r>
        <w:rPr>
          <w:spacing w:val="-5"/>
        </w:rPr>
        <w:t xml:space="preserve"> </w:t>
      </w:r>
      <w:r>
        <w:t>to</w:t>
      </w:r>
      <w:r>
        <w:rPr>
          <w:spacing w:val="-2"/>
        </w:rPr>
        <w:t xml:space="preserve"> </w:t>
      </w:r>
      <w:r>
        <w:t>go</w:t>
      </w:r>
      <w:r>
        <w:rPr>
          <w:spacing w:val="-3"/>
        </w:rPr>
        <w:t xml:space="preserve"> </w:t>
      </w:r>
      <w:r>
        <w:t>for</w:t>
      </w:r>
      <w:r>
        <w:rPr>
          <w:spacing w:val="-8"/>
        </w:rPr>
        <w:t xml:space="preserve"> </w:t>
      </w:r>
      <w:r>
        <w:t>information, advice</w:t>
      </w:r>
      <w:r>
        <w:t xml:space="preserve"> and support, as well as how to make complaints about provision or appeal against decisions.</w:t>
      </w:r>
    </w:p>
    <w:p w14:paraId="4909BF69" w14:textId="77777777" w:rsidR="00EE64C1" w:rsidRDefault="0086643B">
      <w:pPr>
        <w:pStyle w:val="ListParagraph"/>
        <w:numPr>
          <w:ilvl w:val="1"/>
          <w:numId w:val="1"/>
        </w:numPr>
        <w:tabs>
          <w:tab w:val="left" w:pos="1261"/>
        </w:tabs>
        <w:spacing w:before="0" w:line="276" w:lineRule="auto"/>
        <w:ind w:right="458"/>
        <w:jc w:val="both"/>
      </w:pPr>
      <w:r>
        <w:rPr>
          <w:b/>
        </w:rPr>
        <w:t>Up-to-date</w:t>
      </w:r>
      <w:r>
        <w:t>: The school will work with the LA to review the Local Offer to ensure that, when parents and pupils access the Local Offer, the information is</w:t>
      </w:r>
      <w:r>
        <w:rPr>
          <w:spacing w:val="-5"/>
        </w:rPr>
        <w:t xml:space="preserve"> </w:t>
      </w:r>
      <w:r>
        <w:t>up-to-dat</w:t>
      </w:r>
      <w:r>
        <w:t>e.</w:t>
      </w:r>
    </w:p>
    <w:p w14:paraId="1600E8E0" w14:textId="77777777" w:rsidR="00EE64C1" w:rsidRDefault="00EE64C1">
      <w:pPr>
        <w:pStyle w:val="BodyText"/>
        <w:spacing w:before="8"/>
        <w:ind w:left="0"/>
        <w:rPr>
          <w:sz w:val="23"/>
        </w:rPr>
      </w:pPr>
    </w:p>
    <w:p w14:paraId="3BF2A906" w14:textId="77777777" w:rsidR="00EE64C1" w:rsidRDefault="0086643B">
      <w:pPr>
        <w:pStyle w:val="BodyText"/>
        <w:spacing w:line="256" w:lineRule="auto"/>
        <w:ind w:left="540" w:right="362"/>
      </w:pPr>
      <w:r>
        <w:t>The school will provide the LA with information about their existing SEND provision and capabilities to support pupils with SEND to aid in the drafting of the Local Offer, where required.</w:t>
      </w:r>
    </w:p>
    <w:p w14:paraId="674B283D" w14:textId="77777777" w:rsidR="00EE64C1" w:rsidRDefault="00EE64C1">
      <w:pPr>
        <w:pStyle w:val="BodyText"/>
        <w:spacing w:before="1"/>
        <w:ind w:left="0"/>
        <w:rPr>
          <w:sz w:val="17"/>
        </w:rPr>
      </w:pPr>
    </w:p>
    <w:p w14:paraId="49539CED" w14:textId="77777777" w:rsidR="00EE64C1" w:rsidRDefault="0086643B">
      <w:pPr>
        <w:pStyle w:val="Heading1"/>
        <w:numPr>
          <w:ilvl w:val="0"/>
          <w:numId w:val="4"/>
        </w:numPr>
        <w:tabs>
          <w:tab w:val="left" w:pos="968"/>
        </w:tabs>
        <w:ind w:left="967" w:hanging="428"/>
        <w:jc w:val="left"/>
      </w:pPr>
      <w:r>
        <w:t>Assessment</w:t>
      </w:r>
    </w:p>
    <w:p w14:paraId="27B8181A" w14:textId="77777777" w:rsidR="00EE64C1" w:rsidRDefault="00EE64C1">
      <w:pPr>
        <w:pStyle w:val="BodyText"/>
        <w:spacing w:before="5"/>
        <w:ind w:left="0"/>
        <w:rPr>
          <w:b/>
          <w:sz w:val="19"/>
        </w:rPr>
      </w:pPr>
    </w:p>
    <w:p w14:paraId="5C81556A" w14:textId="120E02E6" w:rsidR="00EE64C1" w:rsidRDefault="0086643B">
      <w:pPr>
        <w:pStyle w:val="BodyText"/>
        <w:spacing w:before="1" w:line="259" w:lineRule="auto"/>
        <w:ind w:left="540" w:right="498"/>
      </w:pPr>
      <w:r>
        <w:t>The school has a clear and detailed assessment policy, which enables staff to monitor children’s attainment and progress and therefore identify children who are failing to make progress and may perhaps have a particular special need in an area. Information</w:t>
      </w:r>
      <w:r>
        <w:t xml:space="preserve"> and assessment from Nursery and the Foundation stage profile in Reception will help to identify children who need help early and these children are then targeted for extra support. As pupils progress through the school with an EHCP or identified on the SE</w:t>
      </w:r>
      <w:r>
        <w:t xml:space="preserve">ND register, </w:t>
      </w:r>
      <w:r w:rsidRPr="007A7FB5">
        <w:rPr>
          <w:highlight w:val="yellow"/>
        </w:rPr>
        <w:t>they will be monitored with an I</w:t>
      </w:r>
      <w:r w:rsidR="007A7FB5" w:rsidRPr="007A7FB5">
        <w:rPr>
          <w:highlight w:val="yellow"/>
        </w:rPr>
        <w:t>LP</w:t>
      </w:r>
      <w:r w:rsidRPr="007A7FB5">
        <w:rPr>
          <w:highlight w:val="yellow"/>
        </w:rPr>
        <w:t xml:space="preserve">, tracking progress using </w:t>
      </w:r>
      <w:r w:rsidR="007A7FB5" w:rsidRPr="007A7FB5">
        <w:rPr>
          <w:highlight w:val="yellow"/>
        </w:rPr>
        <w:t>Insight.</w:t>
      </w:r>
      <w:r w:rsidR="007A7FB5">
        <w:t xml:space="preserve"> </w:t>
      </w:r>
    </w:p>
    <w:p w14:paraId="68B6B7A5" w14:textId="77777777" w:rsidR="00EE64C1" w:rsidRDefault="00EE64C1">
      <w:pPr>
        <w:pStyle w:val="BodyText"/>
        <w:spacing w:before="3"/>
        <w:ind w:left="0"/>
        <w:rPr>
          <w:sz w:val="16"/>
        </w:rPr>
      </w:pPr>
    </w:p>
    <w:p w14:paraId="44B0239C" w14:textId="77777777" w:rsidR="00EE64C1" w:rsidRDefault="0086643B">
      <w:pPr>
        <w:pStyle w:val="Heading1"/>
        <w:numPr>
          <w:ilvl w:val="0"/>
          <w:numId w:val="4"/>
        </w:numPr>
        <w:tabs>
          <w:tab w:val="left" w:pos="968"/>
        </w:tabs>
        <w:spacing w:before="1"/>
        <w:ind w:left="967" w:hanging="428"/>
        <w:jc w:val="left"/>
      </w:pPr>
      <w:r>
        <w:t>Training</w:t>
      </w:r>
    </w:p>
    <w:p w14:paraId="3452FC60" w14:textId="77777777" w:rsidR="00EE64C1" w:rsidRDefault="00EE64C1">
      <w:pPr>
        <w:pStyle w:val="BodyText"/>
        <w:spacing w:before="8"/>
        <w:ind w:left="0"/>
        <w:rPr>
          <w:b/>
          <w:sz w:val="19"/>
        </w:rPr>
      </w:pPr>
    </w:p>
    <w:p w14:paraId="6EA8CD82" w14:textId="77777777" w:rsidR="00EE64C1" w:rsidRDefault="0086643B">
      <w:pPr>
        <w:pStyle w:val="BodyText"/>
        <w:spacing w:line="259" w:lineRule="auto"/>
        <w:ind w:left="540" w:right="452"/>
        <w:jc w:val="both"/>
      </w:pPr>
      <w:r>
        <w:t>Relevant staff members will keep up-to-date with any necessary training, which will be provided by the</w:t>
      </w:r>
      <w:r>
        <w:rPr>
          <w:spacing w:val="-3"/>
        </w:rPr>
        <w:t xml:space="preserve"> </w:t>
      </w:r>
      <w:r>
        <w:t>SENDCO,</w:t>
      </w:r>
      <w:r>
        <w:rPr>
          <w:spacing w:val="-3"/>
        </w:rPr>
        <w:t xml:space="preserve"> </w:t>
      </w:r>
      <w:r>
        <w:t>as</w:t>
      </w:r>
      <w:r>
        <w:rPr>
          <w:spacing w:val="-6"/>
        </w:rPr>
        <w:t xml:space="preserve"> </w:t>
      </w:r>
      <w:r>
        <w:t>well</w:t>
      </w:r>
      <w:r>
        <w:rPr>
          <w:spacing w:val="-3"/>
        </w:rPr>
        <w:t xml:space="preserve"> </w:t>
      </w:r>
      <w:r>
        <w:t>as</w:t>
      </w:r>
      <w:r>
        <w:rPr>
          <w:spacing w:val="-6"/>
        </w:rPr>
        <w:t xml:space="preserve"> </w:t>
      </w:r>
      <w:r>
        <w:t>external</w:t>
      </w:r>
      <w:r>
        <w:rPr>
          <w:spacing w:val="-2"/>
        </w:rPr>
        <w:t xml:space="preserve"> </w:t>
      </w:r>
      <w:r>
        <w:t>agencies,</w:t>
      </w:r>
      <w:r>
        <w:rPr>
          <w:spacing w:val="-3"/>
        </w:rPr>
        <w:t xml:space="preserve"> </w:t>
      </w:r>
      <w:r>
        <w:t>where</w:t>
      </w:r>
      <w:r>
        <w:rPr>
          <w:spacing w:val="-2"/>
        </w:rPr>
        <w:t xml:space="preserve"> </w:t>
      </w:r>
      <w:r>
        <w:t>appropriate.</w:t>
      </w:r>
      <w:r>
        <w:rPr>
          <w:spacing w:val="-6"/>
        </w:rPr>
        <w:t xml:space="preserve"> </w:t>
      </w:r>
      <w:r>
        <w:t>Tr</w:t>
      </w:r>
      <w:r>
        <w:t>aining</w:t>
      </w:r>
      <w:r>
        <w:rPr>
          <w:spacing w:val="-4"/>
        </w:rPr>
        <w:t xml:space="preserve"> </w:t>
      </w:r>
      <w:r>
        <w:t>will</w:t>
      </w:r>
      <w:r>
        <w:rPr>
          <w:spacing w:val="-3"/>
        </w:rPr>
        <w:t xml:space="preserve"> </w:t>
      </w:r>
      <w:r>
        <w:t>cover</w:t>
      </w:r>
      <w:r>
        <w:rPr>
          <w:spacing w:val="-5"/>
        </w:rPr>
        <w:t xml:space="preserve"> </w:t>
      </w:r>
      <w:r>
        <w:t>both</w:t>
      </w:r>
      <w:r>
        <w:rPr>
          <w:spacing w:val="-4"/>
        </w:rPr>
        <w:t xml:space="preserve"> </w:t>
      </w:r>
      <w:r>
        <w:t>the</w:t>
      </w:r>
      <w:r>
        <w:rPr>
          <w:spacing w:val="-6"/>
        </w:rPr>
        <w:t xml:space="preserve"> </w:t>
      </w:r>
      <w:r>
        <w:t>mental</w:t>
      </w:r>
      <w:r>
        <w:rPr>
          <w:spacing w:val="-3"/>
        </w:rPr>
        <w:t xml:space="preserve"> </w:t>
      </w:r>
      <w:r>
        <w:t>and physical</w:t>
      </w:r>
      <w:r>
        <w:rPr>
          <w:spacing w:val="-7"/>
        </w:rPr>
        <w:t xml:space="preserve"> </w:t>
      </w:r>
      <w:r>
        <w:t>needs</w:t>
      </w:r>
      <w:r>
        <w:rPr>
          <w:spacing w:val="-8"/>
        </w:rPr>
        <w:t xml:space="preserve"> </w:t>
      </w:r>
      <w:r>
        <w:t>of</w:t>
      </w:r>
      <w:r>
        <w:rPr>
          <w:spacing w:val="-6"/>
        </w:rPr>
        <w:t xml:space="preserve"> </w:t>
      </w:r>
      <w:r>
        <w:t>pupils</w:t>
      </w:r>
      <w:r>
        <w:rPr>
          <w:spacing w:val="-8"/>
        </w:rPr>
        <w:t xml:space="preserve"> </w:t>
      </w:r>
      <w:r>
        <w:t>with</w:t>
      </w:r>
      <w:r>
        <w:rPr>
          <w:spacing w:val="-7"/>
        </w:rPr>
        <w:t xml:space="preserve"> </w:t>
      </w:r>
      <w:r>
        <w:t>SEND.</w:t>
      </w:r>
      <w:r>
        <w:rPr>
          <w:spacing w:val="-6"/>
        </w:rPr>
        <w:t xml:space="preserve"> </w:t>
      </w:r>
      <w:r>
        <w:t>The</w:t>
      </w:r>
      <w:r>
        <w:rPr>
          <w:spacing w:val="-5"/>
        </w:rPr>
        <w:t xml:space="preserve"> </w:t>
      </w:r>
      <w:r>
        <w:t>training</w:t>
      </w:r>
      <w:r>
        <w:rPr>
          <w:spacing w:val="-9"/>
        </w:rPr>
        <w:t xml:space="preserve"> </w:t>
      </w:r>
      <w:r>
        <w:t>offered</w:t>
      </w:r>
      <w:r>
        <w:rPr>
          <w:spacing w:val="-7"/>
        </w:rPr>
        <w:t xml:space="preserve"> </w:t>
      </w:r>
      <w:r>
        <w:t>will</w:t>
      </w:r>
      <w:r>
        <w:rPr>
          <w:spacing w:val="-6"/>
        </w:rPr>
        <w:t xml:space="preserve"> </w:t>
      </w:r>
      <w:r>
        <w:t>be</w:t>
      </w:r>
      <w:r>
        <w:rPr>
          <w:spacing w:val="-7"/>
        </w:rPr>
        <w:t xml:space="preserve"> </w:t>
      </w:r>
      <w:r>
        <w:t>delivered</w:t>
      </w:r>
      <w:r>
        <w:rPr>
          <w:spacing w:val="-8"/>
        </w:rPr>
        <w:t xml:space="preserve"> </w:t>
      </w:r>
      <w:r>
        <w:t>to</w:t>
      </w:r>
      <w:r>
        <w:rPr>
          <w:spacing w:val="-6"/>
        </w:rPr>
        <w:t xml:space="preserve"> </w:t>
      </w:r>
      <w:r>
        <w:t>ensure</w:t>
      </w:r>
      <w:r>
        <w:rPr>
          <w:spacing w:val="-6"/>
        </w:rPr>
        <w:t xml:space="preserve"> </w:t>
      </w:r>
      <w:r>
        <w:t>equality,</w:t>
      </w:r>
      <w:r>
        <w:rPr>
          <w:spacing w:val="-5"/>
        </w:rPr>
        <w:t xml:space="preserve"> </w:t>
      </w:r>
      <w:r>
        <w:t>diversity, understanding and</w:t>
      </w:r>
      <w:r>
        <w:rPr>
          <w:spacing w:val="-2"/>
        </w:rPr>
        <w:t xml:space="preserve"> </w:t>
      </w:r>
      <w:r>
        <w:t>tolerance.</w:t>
      </w:r>
    </w:p>
    <w:p w14:paraId="5CE0DDE0" w14:textId="77777777" w:rsidR="00EE64C1" w:rsidRDefault="0086643B">
      <w:pPr>
        <w:pStyle w:val="BodyText"/>
        <w:spacing w:before="158" w:line="400" w:lineRule="auto"/>
        <w:ind w:left="540" w:right="4395"/>
        <w:jc w:val="both"/>
      </w:pPr>
      <w:r>
        <w:t xml:space="preserve">During staff induction, all staff will receive SEND training. Training will cover </w:t>
      </w:r>
      <w:r>
        <w:t>the following:</w:t>
      </w:r>
    </w:p>
    <w:p w14:paraId="39ACB8B6" w14:textId="77777777" w:rsidR="00EE64C1" w:rsidRDefault="0086643B">
      <w:pPr>
        <w:pStyle w:val="ListParagraph"/>
        <w:numPr>
          <w:ilvl w:val="1"/>
          <w:numId w:val="1"/>
        </w:numPr>
        <w:tabs>
          <w:tab w:val="left" w:pos="1260"/>
          <w:tab w:val="left" w:pos="1261"/>
        </w:tabs>
        <w:spacing w:before="3"/>
        <w:ind w:hanging="361"/>
      </w:pPr>
      <w:r>
        <w:t>Identifying SEND in</w:t>
      </w:r>
      <w:r>
        <w:rPr>
          <w:spacing w:val="-5"/>
        </w:rPr>
        <w:t xml:space="preserve"> </w:t>
      </w:r>
      <w:r>
        <w:t>pupils</w:t>
      </w:r>
    </w:p>
    <w:p w14:paraId="3236EBE5" w14:textId="77777777" w:rsidR="00EE64C1" w:rsidRDefault="0086643B">
      <w:pPr>
        <w:pStyle w:val="ListParagraph"/>
        <w:numPr>
          <w:ilvl w:val="1"/>
          <w:numId w:val="1"/>
        </w:numPr>
        <w:tabs>
          <w:tab w:val="left" w:pos="1260"/>
          <w:tab w:val="left" w:pos="1261"/>
        </w:tabs>
        <w:ind w:hanging="361"/>
      </w:pPr>
      <w:r>
        <w:t>Liaising with the school’s</w:t>
      </w:r>
      <w:r>
        <w:rPr>
          <w:spacing w:val="-5"/>
        </w:rPr>
        <w:t xml:space="preserve"> </w:t>
      </w:r>
      <w:r>
        <w:t>SENDCO</w:t>
      </w:r>
    </w:p>
    <w:p w14:paraId="00047880" w14:textId="77777777" w:rsidR="00EE64C1" w:rsidRDefault="0086643B">
      <w:pPr>
        <w:pStyle w:val="ListParagraph"/>
        <w:numPr>
          <w:ilvl w:val="1"/>
          <w:numId w:val="1"/>
        </w:numPr>
        <w:tabs>
          <w:tab w:val="left" w:pos="1260"/>
          <w:tab w:val="left" w:pos="1261"/>
        </w:tabs>
        <w:spacing w:before="39"/>
        <w:ind w:hanging="361"/>
      </w:pPr>
      <w:r>
        <w:t>Implementing support</w:t>
      </w:r>
      <w:r>
        <w:rPr>
          <w:spacing w:val="-4"/>
        </w:rPr>
        <w:t xml:space="preserve"> </w:t>
      </w:r>
      <w:r>
        <w:t>measures</w:t>
      </w:r>
    </w:p>
    <w:p w14:paraId="468F84D7" w14:textId="77777777" w:rsidR="00EE64C1" w:rsidRDefault="0086643B">
      <w:pPr>
        <w:pStyle w:val="ListParagraph"/>
        <w:numPr>
          <w:ilvl w:val="1"/>
          <w:numId w:val="1"/>
        </w:numPr>
        <w:tabs>
          <w:tab w:val="left" w:pos="1260"/>
          <w:tab w:val="left" w:pos="1261"/>
        </w:tabs>
        <w:spacing w:before="42"/>
        <w:ind w:hanging="361"/>
      </w:pPr>
      <w:r>
        <w:t>Monitoring the success of those support</w:t>
      </w:r>
      <w:r>
        <w:rPr>
          <w:spacing w:val="-5"/>
        </w:rPr>
        <w:t xml:space="preserve"> </w:t>
      </w:r>
      <w:r>
        <w:t>measures</w:t>
      </w:r>
    </w:p>
    <w:p w14:paraId="0AE80ABF" w14:textId="77777777" w:rsidR="00EE64C1" w:rsidRDefault="0086643B">
      <w:pPr>
        <w:pStyle w:val="ListParagraph"/>
        <w:numPr>
          <w:ilvl w:val="1"/>
          <w:numId w:val="1"/>
        </w:numPr>
        <w:tabs>
          <w:tab w:val="left" w:pos="1260"/>
          <w:tab w:val="left" w:pos="1261"/>
        </w:tabs>
        <w:ind w:hanging="361"/>
      </w:pPr>
      <w:r>
        <w:t>How to develop peaceful learning</w:t>
      </w:r>
      <w:r>
        <w:rPr>
          <w:spacing w:val="-6"/>
        </w:rPr>
        <w:t xml:space="preserve"> </w:t>
      </w:r>
      <w:r>
        <w:t>environments</w:t>
      </w:r>
    </w:p>
    <w:p w14:paraId="02F0EC2D" w14:textId="77777777" w:rsidR="00EE64C1" w:rsidRDefault="0086643B">
      <w:pPr>
        <w:pStyle w:val="ListParagraph"/>
        <w:numPr>
          <w:ilvl w:val="1"/>
          <w:numId w:val="1"/>
        </w:numPr>
        <w:tabs>
          <w:tab w:val="left" w:pos="1260"/>
          <w:tab w:val="left" w:pos="1261"/>
        </w:tabs>
        <w:spacing w:before="39"/>
        <w:ind w:hanging="361"/>
      </w:pPr>
      <w:r>
        <w:t xml:space="preserve">How to develop lessons so they are engaging for pupils </w:t>
      </w:r>
      <w:r>
        <w:t>with varying forms of</w:t>
      </w:r>
      <w:r>
        <w:rPr>
          <w:spacing w:val="-13"/>
        </w:rPr>
        <w:t xml:space="preserve"> </w:t>
      </w:r>
      <w:r>
        <w:t>SEND</w:t>
      </w:r>
    </w:p>
    <w:p w14:paraId="6FA122F5" w14:textId="77777777" w:rsidR="00EE64C1" w:rsidRDefault="0086643B">
      <w:pPr>
        <w:pStyle w:val="BodyText"/>
        <w:spacing w:before="241" w:line="259" w:lineRule="auto"/>
        <w:ind w:left="540" w:right="453"/>
        <w:jc w:val="both"/>
      </w:pPr>
      <w:r>
        <w:t xml:space="preserve">Annually, teachers' inset needs are identified and they are encouraged to attend </w:t>
      </w:r>
      <w:proofErr w:type="spellStart"/>
      <w:r>
        <w:t>organised</w:t>
      </w:r>
      <w:proofErr w:type="spellEnd"/>
      <w:r>
        <w:t xml:space="preserve"> internal/external courses and conferences. Additionally, consultants and experienced professionals, educational</w:t>
      </w:r>
      <w:r>
        <w:rPr>
          <w:spacing w:val="-6"/>
        </w:rPr>
        <w:t xml:space="preserve"> </w:t>
      </w:r>
      <w:r>
        <w:t>psychologists,</w:t>
      </w:r>
      <w:r>
        <w:rPr>
          <w:spacing w:val="-7"/>
        </w:rPr>
        <w:t xml:space="preserve"> </w:t>
      </w:r>
      <w:r>
        <w:t>children’s</w:t>
      </w:r>
      <w:r>
        <w:rPr>
          <w:spacing w:val="-6"/>
        </w:rPr>
        <w:t xml:space="preserve"> </w:t>
      </w:r>
      <w:r>
        <w:t>services</w:t>
      </w:r>
      <w:r>
        <w:rPr>
          <w:spacing w:val="-7"/>
        </w:rPr>
        <w:t xml:space="preserve"> </w:t>
      </w:r>
      <w:r>
        <w:t>or</w:t>
      </w:r>
      <w:r>
        <w:rPr>
          <w:spacing w:val="-8"/>
        </w:rPr>
        <w:t xml:space="preserve"> </w:t>
      </w:r>
      <w:r>
        <w:t>other</w:t>
      </w:r>
      <w:r>
        <w:rPr>
          <w:spacing w:val="-7"/>
        </w:rPr>
        <w:t xml:space="preserve"> </w:t>
      </w:r>
      <w:r>
        <w:t>special</w:t>
      </w:r>
      <w:r>
        <w:rPr>
          <w:spacing w:val="-6"/>
        </w:rPr>
        <w:t xml:space="preserve"> </w:t>
      </w:r>
      <w:r>
        <w:t>needs</w:t>
      </w:r>
      <w:r>
        <w:rPr>
          <w:spacing w:val="-5"/>
        </w:rPr>
        <w:t xml:space="preserve"> </w:t>
      </w:r>
      <w:r>
        <w:t>practitioners,</w:t>
      </w:r>
      <w:r>
        <w:rPr>
          <w:spacing w:val="-8"/>
        </w:rPr>
        <w:t xml:space="preserve"> </w:t>
      </w:r>
      <w:r>
        <w:t>may</w:t>
      </w:r>
      <w:r>
        <w:rPr>
          <w:spacing w:val="-6"/>
        </w:rPr>
        <w:t xml:space="preserve"> </w:t>
      </w:r>
      <w:r>
        <w:t>be</w:t>
      </w:r>
      <w:r>
        <w:rPr>
          <w:spacing w:val="-5"/>
        </w:rPr>
        <w:t xml:space="preserve"> </w:t>
      </w:r>
      <w:r>
        <w:t>invited</w:t>
      </w:r>
      <w:r>
        <w:rPr>
          <w:spacing w:val="-5"/>
        </w:rPr>
        <w:t xml:space="preserve"> </w:t>
      </w:r>
      <w:r>
        <w:t>into school to deliver any necessary training to meet staff</w:t>
      </w:r>
      <w:r>
        <w:rPr>
          <w:spacing w:val="-10"/>
        </w:rPr>
        <w:t xml:space="preserve"> </w:t>
      </w:r>
      <w:r>
        <w:t>needs.</w:t>
      </w:r>
    </w:p>
    <w:p w14:paraId="13C6FC15" w14:textId="77777777" w:rsidR="00EE64C1" w:rsidRDefault="00EE64C1">
      <w:pPr>
        <w:spacing w:line="259" w:lineRule="auto"/>
        <w:jc w:val="both"/>
        <w:sectPr w:rsidR="00EE64C1">
          <w:pgSz w:w="11910" w:h="16840"/>
          <w:pgMar w:top="1380" w:right="980" w:bottom="280" w:left="900" w:header="720" w:footer="720" w:gutter="0"/>
          <w:pgBorders w:offsetFrom="page">
            <w:top w:val="single" w:sz="36" w:space="24" w:color="C0C0C0"/>
            <w:left w:val="single" w:sz="36" w:space="24" w:color="C0C0C0"/>
            <w:bottom w:val="single" w:sz="36" w:space="24" w:color="C0C0C0"/>
            <w:right w:val="single" w:sz="36" w:space="24" w:color="C0C0C0"/>
          </w:pgBorders>
          <w:cols w:space="720"/>
        </w:sectPr>
      </w:pPr>
    </w:p>
    <w:p w14:paraId="53C16B66" w14:textId="77777777" w:rsidR="00EE64C1" w:rsidRDefault="0086643B">
      <w:pPr>
        <w:pStyle w:val="Heading1"/>
        <w:numPr>
          <w:ilvl w:val="0"/>
          <w:numId w:val="4"/>
        </w:numPr>
        <w:tabs>
          <w:tab w:val="left" w:pos="968"/>
        </w:tabs>
        <w:spacing w:before="41"/>
        <w:ind w:left="967" w:hanging="428"/>
        <w:jc w:val="left"/>
      </w:pPr>
      <w:r>
        <w:lastRenderedPageBreak/>
        <w:t>Safeguarding</w:t>
      </w:r>
    </w:p>
    <w:p w14:paraId="3E42039E" w14:textId="77777777" w:rsidR="00EE64C1" w:rsidRDefault="00EE64C1">
      <w:pPr>
        <w:pStyle w:val="BodyText"/>
        <w:spacing w:before="8"/>
        <w:ind w:left="0"/>
        <w:rPr>
          <w:b/>
          <w:sz w:val="19"/>
        </w:rPr>
      </w:pPr>
    </w:p>
    <w:p w14:paraId="05919CE5" w14:textId="77777777" w:rsidR="00EE64C1" w:rsidRDefault="0086643B">
      <w:pPr>
        <w:pStyle w:val="BodyText"/>
        <w:spacing w:line="256" w:lineRule="auto"/>
        <w:ind w:left="540" w:right="457"/>
        <w:jc w:val="both"/>
      </w:pPr>
      <w:r>
        <w:t xml:space="preserve">Evidence shows children with SEND are at a greater risk of </w:t>
      </w:r>
      <w:r>
        <w:t>abuse and maltreatment and will ensure that staff are aware that pupils with SEND:</w:t>
      </w:r>
    </w:p>
    <w:p w14:paraId="3E3C9E29" w14:textId="77777777" w:rsidR="00EE64C1" w:rsidRDefault="0086643B">
      <w:pPr>
        <w:pStyle w:val="ListParagraph"/>
        <w:numPr>
          <w:ilvl w:val="1"/>
          <w:numId w:val="1"/>
        </w:numPr>
        <w:tabs>
          <w:tab w:val="left" w:pos="1260"/>
          <w:tab w:val="left" w:pos="1261"/>
        </w:tabs>
        <w:spacing w:before="165"/>
        <w:ind w:hanging="361"/>
      </w:pPr>
      <w:r>
        <w:t xml:space="preserve">Have the potential to be disproportionately impacted by </w:t>
      </w:r>
      <w:proofErr w:type="spellStart"/>
      <w:r>
        <w:t>behaviours</w:t>
      </w:r>
      <w:proofErr w:type="spellEnd"/>
      <w:r>
        <w:t xml:space="preserve"> such as</w:t>
      </w:r>
      <w:r>
        <w:rPr>
          <w:spacing w:val="-17"/>
        </w:rPr>
        <w:t xml:space="preserve"> </w:t>
      </w:r>
      <w:r>
        <w:t>bullying.</w:t>
      </w:r>
    </w:p>
    <w:p w14:paraId="368C61BD" w14:textId="77777777" w:rsidR="00EE64C1" w:rsidRDefault="0086643B">
      <w:pPr>
        <w:pStyle w:val="ListParagraph"/>
        <w:numPr>
          <w:ilvl w:val="1"/>
          <w:numId w:val="1"/>
        </w:numPr>
        <w:tabs>
          <w:tab w:val="left" w:pos="1260"/>
          <w:tab w:val="left" w:pos="1261"/>
        </w:tabs>
        <w:ind w:hanging="361"/>
      </w:pPr>
      <w:r>
        <w:t>May face additional risks online, e.g. from online bullying, grooming and</w:t>
      </w:r>
      <w:r>
        <w:rPr>
          <w:spacing w:val="-12"/>
        </w:rPr>
        <w:t xml:space="preserve"> </w:t>
      </w:r>
      <w:proofErr w:type="spellStart"/>
      <w:r>
        <w:t>radicalisation</w:t>
      </w:r>
      <w:proofErr w:type="spellEnd"/>
      <w:r>
        <w:t>.</w:t>
      </w:r>
    </w:p>
    <w:p w14:paraId="428E5724" w14:textId="77777777" w:rsidR="00EE64C1" w:rsidRDefault="0086643B">
      <w:pPr>
        <w:pStyle w:val="ListParagraph"/>
        <w:numPr>
          <w:ilvl w:val="1"/>
          <w:numId w:val="1"/>
        </w:numPr>
        <w:tabs>
          <w:tab w:val="left" w:pos="1260"/>
          <w:tab w:val="left" w:pos="1261"/>
        </w:tabs>
        <w:spacing w:before="39" w:line="276" w:lineRule="auto"/>
        <w:ind w:right="453"/>
      </w:pPr>
      <w:r>
        <w:t>Are at greater risk of abuse, including, but not limited to, child-on-child abuse, neglect and sexual violence or</w:t>
      </w:r>
      <w:r>
        <w:rPr>
          <w:spacing w:val="-6"/>
        </w:rPr>
        <w:t xml:space="preserve"> </w:t>
      </w:r>
      <w:r>
        <w:t>harassment.</w:t>
      </w:r>
    </w:p>
    <w:p w14:paraId="69B1E4DB" w14:textId="77777777" w:rsidR="00EE64C1" w:rsidRDefault="00EE64C1">
      <w:pPr>
        <w:pStyle w:val="BodyText"/>
        <w:spacing w:before="9"/>
        <w:ind w:left="0"/>
        <w:rPr>
          <w:sz w:val="23"/>
        </w:rPr>
      </w:pPr>
    </w:p>
    <w:p w14:paraId="68A58B29" w14:textId="77777777" w:rsidR="00EE64C1" w:rsidRDefault="0086643B">
      <w:pPr>
        <w:pStyle w:val="BodyText"/>
        <w:spacing w:line="256" w:lineRule="auto"/>
        <w:ind w:left="540" w:right="452"/>
        <w:jc w:val="both"/>
      </w:pPr>
      <w:r>
        <w:t>The</w:t>
      </w:r>
      <w:r>
        <w:rPr>
          <w:spacing w:val="-6"/>
        </w:rPr>
        <w:t xml:space="preserve"> </w:t>
      </w:r>
      <w:r>
        <w:t>school</w:t>
      </w:r>
      <w:r>
        <w:rPr>
          <w:spacing w:val="-7"/>
        </w:rPr>
        <w:t xml:space="preserve"> </w:t>
      </w:r>
      <w:proofErr w:type="spellStart"/>
      <w:r>
        <w:t>recognises</w:t>
      </w:r>
      <w:proofErr w:type="spellEnd"/>
      <w:r>
        <w:rPr>
          <w:spacing w:val="-7"/>
        </w:rPr>
        <w:t xml:space="preserve"> </w:t>
      </w:r>
      <w:r>
        <w:t>that</w:t>
      </w:r>
      <w:r>
        <w:rPr>
          <w:spacing w:val="-8"/>
        </w:rPr>
        <w:t xml:space="preserve"> </w:t>
      </w:r>
      <w:r>
        <w:t>there</w:t>
      </w:r>
      <w:r>
        <w:rPr>
          <w:spacing w:val="-4"/>
        </w:rPr>
        <w:t xml:space="preserve"> </w:t>
      </w:r>
      <w:r>
        <w:t>are</w:t>
      </w:r>
      <w:r>
        <w:rPr>
          <w:spacing w:val="-4"/>
        </w:rPr>
        <w:t xml:space="preserve"> </w:t>
      </w:r>
      <w:r>
        <w:t>additional</w:t>
      </w:r>
      <w:r>
        <w:rPr>
          <w:spacing w:val="-6"/>
        </w:rPr>
        <w:t xml:space="preserve"> </w:t>
      </w:r>
      <w:r>
        <w:t>barriers</w:t>
      </w:r>
      <w:r>
        <w:rPr>
          <w:spacing w:val="-5"/>
        </w:rPr>
        <w:t xml:space="preserve"> </w:t>
      </w:r>
      <w:r>
        <w:t>to</w:t>
      </w:r>
      <w:r>
        <w:rPr>
          <w:spacing w:val="-5"/>
        </w:rPr>
        <w:t xml:space="preserve"> </w:t>
      </w:r>
      <w:proofErr w:type="spellStart"/>
      <w:r>
        <w:t>recognising</w:t>
      </w:r>
      <w:proofErr w:type="spellEnd"/>
      <w:r>
        <w:rPr>
          <w:spacing w:val="-5"/>
        </w:rPr>
        <w:t xml:space="preserve"> </w:t>
      </w:r>
      <w:r>
        <w:t>abuse</w:t>
      </w:r>
      <w:r>
        <w:rPr>
          <w:spacing w:val="-5"/>
        </w:rPr>
        <w:t xml:space="preserve"> </w:t>
      </w:r>
      <w:r>
        <w:t>and</w:t>
      </w:r>
      <w:r>
        <w:rPr>
          <w:spacing w:val="-8"/>
        </w:rPr>
        <w:t xml:space="preserve"> </w:t>
      </w:r>
      <w:r>
        <w:t>neglect</w:t>
      </w:r>
      <w:r>
        <w:rPr>
          <w:spacing w:val="-4"/>
        </w:rPr>
        <w:t xml:space="preserve"> </w:t>
      </w:r>
      <w:r>
        <w:t>in</w:t>
      </w:r>
      <w:r>
        <w:rPr>
          <w:spacing w:val="-7"/>
        </w:rPr>
        <w:t xml:space="preserve"> </w:t>
      </w:r>
      <w:r>
        <w:t>this</w:t>
      </w:r>
      <w:r>
        <w:rPr>
          <w:spacing w:val="-7"/>
        </w:rPr>
        <w:t xml:space="preserve"> </w:t>
      </w:r>
      <w:r>
        <w:t xml:space="preserve">group of pupils. These </w:t>
      </w:r>
      <w:r>
        <w:t>barriers include, though are not limited</w:t>
      </w:r>
      <w:r>
        <w:rPr>
          <w:spacing w:val="-1"/>
        </w:rPr>
        <w:t xml:space="preserve"> </w:t>
      </w:r>
      <w:r>
        <w:t>to,</w:t>
      </w:r>
    </w:p>
    <w:p w14:paraId="31D8896C" w14:textId="77777777" w:rsidR="00EE64C1" w:rsidRDefault="0086643B">
      <w:pPr>
        <w:pStyle w:val="ListParagraph"/>
        <w:numPr>
          <w:ilvl w:val="1"/>
          <w:numId w:val="1"/>
        </w:numPr>
        <w:tabs>
          <w:tab w:val="left" w:pos="1260"/>
          <w:tab w:val="left" w:pos="1261"/>
        </w:tabs>
        <w:spacing w:before="165" w:line="276" w:lineRule="auto"/>
        <w:ind w:right="455"/>
      </w:pPr>
      <w:r>
        <w:t>These pupils being more prone to peer group isolation or bullying (including prejudice-based bullying) than other</w:t>
      </w:r>
      <w:r>
        <w:rPr>
          <w:spacing w:val="-2"/>
        </w:rPr>
        <w:t xml:space="preserve"> </w:t>
      </w:r>
      <w:r>
        <w:t>pupils.</w:t>
      </w:r>
    </w:p>
    <w:p w14:paraId="5B1CD2CB" w14:textId="77777777" w:rsidR="00EE64C1" w:rsidRDefault="0086643B">
      <w:pPr>
        <w:pStyle w:val="ListParagraph"/>
        <w:numPr>
          <w:ilvl w:val="1"/>
          <w:numId w:val="1"/>
        </w:numPr>
        <w:tabs>
          <w:tab w:val="left" w:pos="1260"/>
          <w:tab w:val="left" w:pos="1261"/>
        </w:tabs>
        <w:spacing w:before="2" w:line="273" w:lineRule="auto"/>
        <w:ind w:right="454"/>
      </w:pPr>
      <w:r>
        <w:t xml:space="preserve">The potential for pupils with SEND or certain medical conditions being disproportionally </w:t>
      </w:r>
      <w:r>
        <w:t xml:space="preserve">impacted by </w:t>
      </w:r>
      <w:proofErr w:type="spellStart"/>
      <w:r>
        <w:t>behaviours</w:t>
      </w:r>
      <w:proofErr w:type="spellEnd"/>
      <w:r>
        <w:t xml:space="preserve"> such as bullying, without outwardly showing any</w:t>
      </w:r>
      <w:r>
        <w:rPr>
          <w:spacing w:val="-10"/>
        </w:rPr>
        <w:t xml:space="preserve"> </w:t>
      </w:r>
      <w:r>
        <w:t>signs.</w:t>
      </w:r>
    </w:p>
    <w:p w14:paraId="7BCF986C" w14:textId="77777777" w:rsidR="00EE64C1" w:rsidRDefault="0086643B">
      <w:pPr>
        <w:pStyle w:val="ListParagraph"/>
        <w:numPr>
          <w:ilvl w:val="1"/>
          <w:numId w:val="1"/>
        </w:numPr>
        <w:tabs>
          <w:tab w:val="left" w:pos="1260"/>
          <w:tab w:val="left" w:pos="1261"/>
        </w:tabs>
        <w:spacing w:before="5"/>
        <w:ind w:hanging="361"/>
      </w:pPr>
      <w:r>
        <w:t>Communication barriers and difficulties in managing or reporting these</w:t>
      </w:r>
      <w:r>
        <w:rPr>
          <w:spacing w:val="-11"/>
        </w:rPr>
        <w:t xml:space="preserve"> </w:t>
      </w:r>
      <w:r>
        <w:t>challenges.</w:t>
      </w:r>
    </w:p>
    <w:p w14:paraId="66176FE7" w14:textId="77777777" w:rsidR="00EE64C1" w:rsidRDefault="0086643B">
      <w:pPr>
        <w:pStyle w:val="BodyText"/>
        <w:spacing w:before="240" w:line="259" w:lineRule="auto"/>
        <w:ind w:left="540" w:right="453"/>
        <w:jc w:val="both"/>
      </w:pPr>
      <w:r>
        <w:t xml:space="preserve">The headteacher and Interim Executive Board will ensure that the school’s Child Protection and </w:t>
      </w:r>
      <w:r>
        <w:t>Safeguarding Policy reflects the fact that these additional barriers can exist when identifying abuse. When using reasonable force in response to risks presented by incidents involving pupils with SEND, staff will have due regard for the procedures outline</w:t>
      </w:r>
      <w:r>
        <w:t>d in the school’s Positive Handling Policy.</w:t>
      </w:r>
    </w:p>
    <w:p w14:paraId="2C2CD6BF" w14:textId="77777777" w:rsidR="00EE64C1" w:rsidRDefault="0086643B">
      <w:pPr>
        <w:pStyle w:val="BodyText"/>
        <w:spacing w:before="160" w:line="256" w:lineRule="auto"/>
        <w:ind w:left="540" w:right="452"/>
        <w:jc w:val="both"/>
      </w:pPr>
      <w:r>
        <w:t>Care</w:t>
      </w:r>
      <w:r>
        <w:rPr>
          <w:spacing w:val="-6"/>
        </w:rPr>
        <w:t xml:space="preserve"> </w:t>
      </w:r>
      <w:r>
        <w:t>will</w:t>
      </w:r>
      <w:r>
        <w:rPr>
          <w:spacing w:val="-9"/>
        </w:rPr>
        <w:t xml:space="preserve"> </w:t>
      </w:r>
      <w:r>
        <w:t>be</w:t>
      </w:r>
      <w:r>
        <w:rPr>
          <w:spacing w:val="-5"/>
        </w:rPr>
        <w:t xml:space="preserve"> </w:t>
      </w:r>
      <w:r>
        <w:t>taken</w:t>
      </w:r>
      <w:r>
        <w:rPr>
          <w:spacing w:val="-6"/>
        </w:rPr>
        <w:t xml:space="preserve"> </w:t>
      </w:r>
      <w:r>
        <w:t>by</w:t>
      </w:r>
      <w:r>
        <w:rPr>
          <w:spacing w:val="-5"/>
        </w:rPr>
        <w:t xml:space="preserve"> </w:t>
      </w:r>
      <w:r>
        <w:t>all</w:t>
      </w:r>
      <w:r>
        <w:rPr>
          <w:spacing w:val="-5"/>
        </w:rPr>
        <w:t xml:space="preserve"> </w:t>
      </w:r>
      <w:r>
        <w:t>staff,</w:t>
      </w:r>
      <w:r>
        <w:rPr>
          <w:spacing w:val="-6"/>
        </w:rPr>
        <w:t xml:space="preserve"> </w:t>
      </w:r>
      <w:r>
        <w:t>particularly</w:t>
      </w:r>
      <w:r>
        <w:rPr>
          <w:spacing w:val="-7"/>
        </w:rPr>
        <w:t xml:space="preserve"> </w:t>
      </w:r>
      <w:r>
        <w:t>those</w:t>
      </w:r>
      <w:r>
        <w:rPr>
          <w:spacing w:val="-8"/>
        </w:rPr>
        <w:t xml:space="preserve"> </w:t>
      </w:r>
      <w:r>
        <w:t>who</w:t>
      </w:r>
      <w:r>
        <w:rPr>
          <w:spacing w:val="-6"/>
        </w:rPr>
        <w:t xml:space="preserve"> </w:t>
      </w:r>
      <w:r>
        <w:t>work</w:t>
      </w:r>
      <w:r>
        <w:rPr>
          <w:spacing w:val="-8"/>
        </w:rPr>
        <w:t xml:space="preserve"> </w:t>
      </w:r>
      <w:r>
        <w:t>closely</w:t>
      </w:r>
      <w:r>
        <w:rPr>
          <w:spacing w:val="-7"/>
        </w:rPr>
        <w:t xml:space="preserve"> </w:t>
      </w:r>
      <w:r>
        <w:t>with</w:t>
      </w:r>
      <w:r>
        <w:rPr>
          <w:spacing w:val="-6"/>
        </w:rPr>
        <w:t xml:space="preserve"> </w:t>
      </w:r>
      <w:r>
        <w:t>pupils</w:t>
      </w:r>
      <w:r>
        <w:rPr>
          <w:spacing w:val="-8"/>
        </w:rPr>
        <w:t xml:space="preserve"> </w:t>
      </w:r>
      <w:r>
        <w:t>with</w:t>
      </w:r>
      <w:r>
        <w:rPr>
          <w:spacing w:val="-6"/>
        </w:rPr>
        <w:t xml:space="preserve"> </w:t>
      </w:r>
      <w:r>
        <w:t>SEND,</w:t>
      </w:r>
      <w:r>
        <w:rPr>
          <w:spacing w:val="-5"/>
        </w:rPr>
        <w:t xml:space="preserve"> </w:t>
      </w:r>
      <w:r>
        <w:t>to</w:t>
      </w:r>
      <w:r>
        <w:rPr>
          <w:spacing w:val="-4"/>
        </w:rPr>
        <w:t xml:space="preserve"> </w:t>
      </w:r>
      <w:r>
        <w:t>notice</w:t>
      </w:r>
      <w:r>
        <w:rPr>
          <w:spacing w:val="-5"/>
        </w:rPr>
        <w:t xml:space="preserve"> </w:t>
      </w:r>
      <w:r>
        <w:t xml:space="preserve">any changes </w:t>
      </w:r>
      <w:proofErr w:type="spellStart"/>
      <w:r>
        <w:t>behaviour</w:t>
      </w:r>
      <w:proofErr w:type="spellEnd"/>
      <w:r>
        <w:t xml:space="preserve"> or mood, or any injuries, and these indicators will be investigated by the DSL in collaboration with the</w:t>
      </w:r>
      <w:r>
        <w:rPr>
          <w:spacing w:val="-8"/>
        </w:rPr>
        <w:t xml:space="preserve"> </w:t>
      </w:r>
      <w:r>
        <w:t>SENDCO.</w:t>
      </w:r>
    </w:p>
    <w:p w14:paraId="4F373175" w14:textId="77777777" w:rsidR="00EE64C1" w:rsidRDefault="00EE64C1">
      <w:pPr>
        <w:pStyle w:val="BodyText"/>
        <w:spacing w:before="1"/>
        <w:ind w:left="0"/>
        <w:rPr>
          <w:sz w:val="17"/>
        </w:rPr>
      </w:pPr>
    </w:p>
    <w:p w14:paraId="137127B4" w14:textId="77777777" w:rsidR="00EE64C1" w:rsidRDefault="0086643B">
      <w:pPr>
        <w:pStyle w:val="Heading1"/>
        <w:numPr>
          <w:ilvl w:val="0"/>
          <w:numId w:val="4"/>
        </w:numPr>
        <w:tabs>
          <w:tab w:val="left" w:pos="968"/>
        </w:tabs>
        <w:ind w:left="967" w:hanging="428"/>
        <w:jc w:val="left"/>
      </w:pPr>
      <w:r>
        <w:t>Links with other schools and</w:t>
      </w:r>
      <w:r>
        <w:rPr>
          <w:spacing w:val="-5"/>
        </w:rPr>
        <w:t xml:space="preserve"> </w:t>
      </w:r>
      <w:r>
        <w:t>Transitions</w:t>
      </w:r>
    </w:p>
    <w:p w14:paraId="770CE1D4" w14:textId="77777777" w:rsidR="00EE64C1" w:rsidRDefault="00EE64C1">
      <w:pPr>
        <w:pStyle w:val="BodyText"/>
        <w:spacing w:before="6"/>
        <w:ind w:left="0"/>
        <w:rPr>
          <w:b/>
          <w:sz w:val="19"/>
        </w:rPr>
      </w:pPr>
    </w:p>
    <w:p w14:paraId="4440801F" w14:textId="77777777" w:rsidR="00EE64C1" w:rsidRDefault="0086643B">
      <w:pPr>
        <w:pStyle w:val="BodyText"/>
        <w:spacing w:line="256" w:lineRule="auto"/>
        <w:ind w:left="540" w:right="844"/>
      </w:pPr>
      <w:r>
        <w:t xml:space="preserve">We </w:t>
      </w:r>
      <w:proofErr w:type="spellStart"/>
      <w:r>
        <w:t>recognise</w:t>
      </w:r>
      <w:proofErr w:type="spellEnd"/>
      <w:r>
        <w:t xml:space="preserve"> the importance of maintaining close links with all our Pre-school nursery/childcare settings and discuss children’s learning needs as they transfer to our Reception classes.</w:t>
      </w:r>
    </w:p>
    <w:p w14:paraId="797FF3B5" w14:textId="77777777" w:rsidR="00EE64C1" w:rsidRDefault="0086643B">
      <w:pPr>
        <w:pStyle w:val="BodyText"/>
        <w:spacing w:before="164" w:line="256" w:lineRule="auto"/>
        <w:ind w:left="540" w:right="374"/>
      </w:pPr>
      <w:r>
        <w:t>The school will ensure that pupils are supported to make a smooth transition to w</w:t>
      </w:r>
      <w:r>
        <w:t>hatever they will be doing next, e.g. moving on to higher education.</w:t>
      </w:r>
    </w:p>
    <w:p w14:paraId="3CB56DC6" w14:textId="77777777" w:rsidR="00EE64C1" w:rsidRDefault="0086643B">
      <w:pPr>
        <w:pStyle w:val="BodyText"/>
        <w:spacing w:before="165"/>
        <w:ind w:left="540"/>
      </w:pPr>
      <w:r>
        <w:t>The school will engage with secondary schools, as necessary, to help plan for any transitions.</w:t>
      </w:r>
    </w:p>
    <w:p w14:paraId="17412B0F" w14:textId="77777777" w:rsidR="00EE64C1" w:rsidRDefault="0086643B">
      <w:pPr>
        <w:pStyle w:val="BodyText"/>
        <w:spacing w:before="183" w:line="256" w:lineRule="auto"/>
        <w:ind w:left="540"/>
      </w:pPr>
      <w:r>
        <w:t>The school will transfer all relevant information about pupils to any educational setting th</w:t>
      </w:r>
      <w:r>
        <w:t>at they are transferring to.</w:t>
      </w:r>
    </w:p>
    <w:p w14:paraId="3A1DA808" w14:textId="77777777" w:rsidR="00EE64C1" w:rsidRDefault="00EE64C1">
      <w:pPr>
        <w:pStyle w:val="BodyText"/>
        <w:ind w:left="0"/>
      </w:pPr>
    </w:p>
    <w:p w14:paraId="1EC3FC9F" w14:textId="77777777" w:rsidR="00EE64C1" w:rsidRDefault="00EE64C1">
      <w:pPr>
        <w:pStyle w:val="BodyText"/>
        <w:spacing w:before="5"/>
        <w:ind w:left="0"/>
        <w:rPr>
          <w:sz w:val="28"/>
        </w:rPr>
      </w:pPr>
    </w:p>
    <w:p w14:paraId="5FBF1EB3" w14:textId="77777777" w:rsidR="00EE64C1" w:rsidRDefault="0086643B">
      <w:pPr>
        <w:pStyle w:val="Heading1"/>
        <w:numPr>
          <w:ilvl w:val="0"/>
          <w:numId w:val="4"/>
        </w:numPr>
        <w:tabs>
          <w:tab w:val="left" w:pos="1261"/>
        </w:tabs>
        <w:ind w:hanging="361"/>
        <w:jc w:val="left"/>
      </w:pPr>
      <w:r>
        <w:t>Data and record</w:t>
      </w:r>
      <w:r>
        <w:rPr>
          <w:spacing w:val="-4"/>
        </w:rPr>
        <w:t xml:space="preserve"> </w:t>
      </w:r>
      <w:r>
        <w:t>keeping</w:t>
      </w:r>
    </w:p>
    <w:p w14:paraId="4209A90C" w14:textId="77777777" w:rsidR="00EE64C1" w:rsidRDefault="0086643B">
      <w:pPr>
        <w:pStyle w:val="BodyText"/>
        <w:spacing w:before="157"/>
        <w:ind w:left="540"/>
      </w:pPr>
      <w:r>
        <w:t>The school’s records will:</w:t>
      </w:r>
    </w:p>
    <w:p w14:paraId="07A6FA0B" w14:textId="77777777" w:rsidR="00EE64C1" w:rsidRDefault="0086643B">
      <w:pPr>
        <w:pStyle w:val="ListParagraph"/>
        <w:numPr>
          <w:ilvl w:val="1"/>
          <w:numId w:val="1"/>
        </w:numPr>
        <w:tabs>
          <w:tab w:val="left" w:pos="1261"/>
        </w:tabs>
        <w:spacing w:before="185" w:line="276" w:lineRule="auto"/>
        <w:ind w:right="456"/>
        <w:jc w:val="both"/>
      </w:pPr>
      <w:r>
        <w:t>Include details of SEND, outcomes, action, agreed support, teaching strategies and the involvement</w:t>
      </w:r>
      <w:r>
        <w:rPr>
          <w:spacing w:val="-13"/>
        </w:rPr>
        <w:t xml:space="preserve"> </w:t>
      </w:r>
      <w:r>
        <w:t>of</w:t>
      </w:r>
      <w:r>
        <w:rPr>
          <w:spacing w:val="-9"/>
        </w:rPr>
        <w:t xml:space="preserve"> </w:t>
      </w:r>
      <w:r>
        <w:t>specialists,</w:t>
      </w:r>
      <w:r>
        <w:rPr>
          <w:spacing w:val="-11"/>
        </w:rPr>
        <w:t xml:space="preserve"> </w:t>
      </w:r>
      <w:r>
        <w:t>as</w:t>
      </w:r>
      <w:r>
        <w:rPr>
          <w:spacing w:val="-9"/>
        </w:rPr>
        <w:t xml:space="preserve"> </w:t>
      </w:r>
      <w:r>
        <w:t>part</w:t>
      </w:r>
      <w:r>
        <w:rPr>
          <w:spacing w:val="-10"/>
        </w:rPr>
        <w:t xml:space="preserve"> </w:t>
      </w:r>
      <w:r>
        <w:t>of</w:t>
      </w:r>
      <w:r>
        <w:rPr>
          <w:spacing w:val="-9"/>
        </w:rPr>
        <w:t xml:space="preserve"> </w:t>
      </w:r>
      <w:r>
        <w:t>its</w:t>
      </w:r>
      <w:r>
        <w:rPr>
          <w:spacing w:val="-9"/>
        </w:rPr>
        <w:t xml:space="preserve"> </w:t>
      </w:r>
      <w:r>
        <w:t>standard</w:t>
      </w:r>
      <w:r>
        <w:rPr>
          <w:spacing w:val="-12"/>
        </w:rPr>
        <w:t xml:space="preserve"> </w:t>
      </w:r>
      <w:r>
        <w:t>management</w:t>
      </w:r>
      <w:r>
        <w:rPr>
          <w:spacing w:val="-7"/>
        </w:rPr>
        <w:t xml:space="preserve"> </w:t>
      </w:r>
      <w:r>
        <w:t>information</w:t>
      </w:r>
      <w:r>
        <w:rPr>
          <w:spacing w:val="-10"/>
        </w:rPr>
        <w:t xml:space="preserve"> </w:t>
      </w:r>
      <w:r>
        <w:t>system</w:t>
      </w:r>
      <w:r>
        <w:rPr>
          <w:spacing w:val="-10"/>
        </w:rPr>
        <w:t xml:space="preserve"> </w:t>
      </w:r>
      <w:r>
        <w:t>to</w:t>
      </w:r>
      <w:r>
        <w:rPr>
          <w:spacing w:val="-12"/>
        </w:rPr>
        <w:t xml:space="preserve"> </w:t>
      </w:r>
      <w:r>
        <w:t>mo</w:t>
      </w:r>
      <w:r>
        <w:t xml:space="preserve">nitor the progress, </w:t>
      </w:r>
      <w:proofErr w:type="spellStart"/>
      <w:r>
        <w:t>behaviour</w:t>
      </w:r>
      <w:proofErr w:type="spellEnd"/>
      <w:r>
        <w:t xml:space="preserve"> and development of all</w:t>
      </w:r>
      <w:r>
        <w:rPr>
          <w:spacing w:val="-7"/>
        </w:rPr>
        <w:t xml:space="preserve"> </w:t>
      </w:r>
      <w:r>
        <w:t>pupils.</w:t>
      </w:r>
    </w:p>
    <w:p w14:paraId="2BD332D1" w14:textId="77777777" w:rsidR="00EE64C1" w:rsidRDefault="0086643B">
      <w:pPr>
        <w:pStyle w:val="ListParagraph"/>
        <w:numPr>
          <w:ilvl w:val="1"/>
          <w:numId w:val="1"/>
        </w:numPr>
        <w:tabs>
          <w:tab w:val="left" w:pos="1261"/>
        </w:tabs>
        <w:spacing w:before="0"/>
        <w:ind w:hanging="361"/>
        <w:jc w:val="both"/>
      </w:pPr>
      <w:r>
        <w:t>Maintain an accurate and up-to-date register of the provision made for pupils with</w:t>
      </w:r>
      <w:r>
        <w:rPr>
          <w:spacing w:val="-17"/>
        </w:rPr>
        <w:t xml:space="preserve"> </w:t>
      </w:r>
      <w:r>
        <w:t>SEND.</w:t>
      </w:r>
    </w:p>
    <w:p w14:paraId="605145F4" w14:textId="77777777" w:rsidR="00EE64C1" w:rsidRDefault="00EE64C1">
      <w:pPr>
        <w:jc w:val="both"/>
        <w:sectPr w:rsidR="00EE64C1">
          <w:pgSz w:w="11910" w:h="16840"/>
          <w:pgMar w:top="1380" w:right="980" w:bottom="280" w:left="900" w:header="720" w:footer="720" w:gutter="0"/>
          <w:pgBorders w:offsetFrom="page">
            <w:top w:val="single" w:sz="36" w:space="24" w:color="C0C0C0"/>
            <w:left w:val="single" w:sz="36" w:space="24" w:color="C0C0C0"/>
            <w:bottom w:val="single" w:sz="36" w:space="24" w:color="C0C0C0"/>
            <w:right w:val="single" w:sz="36" w:space="24" w:color="C0C0C0"/>
          </w:pgBorders>
          <w:cols w:space="720"/>
        </w:sectPr>
      </w:pPr>
    </w:p>
    <w:p w14:paraId="28F58D2A" w14:textId="77777777" w:rsidR="00EE64C1" w:rsidRDefault="0086643B">
      <w:pPr>
        <w:pStyle w:val="ListParagraph"/>
        <w:numPr>
          <w:ilvl w:val="1"/>
          <w:numId w:val="1"/>
        </w:numPr>
        <w:tabs>
          <w:tab w:val="left" w:pos="1261"/>
        </w:tabs>
        <w:spacing w:before="81" w:line="276" w:lineRule="auto"/>
        <w:ind w:right="456"/>
        <w:jc w:val="both"/>
      </w:pPr>
      <w:r>
        <w:lastRenderedPageBreak/>
        <w:t>Show all the provisions the school makes which is differ</w:t>
      </w:r>
      <w:r>
        <w:t>ent or additional to that offered through the school curriculum on a provision</w:t>
      </w:r>
      <w:r>
        <w:rPr>
          <w:spacing w:val="-9"/>
        </w:rPr>
        <w:t xml:space="preserve"> </w:t>
      </w:r>
      <w:r>
        <w:t>map.</w:t>
      </w:r>
    </w:p>
    <w:p w14:paraId="6F3550D5" w14:textId="77777777" w:rsidR="00EE64C1" w:rsidRDefault="00EE64C1">
      <w:pPr>
        <w:pStyle w:val="BodyText"/>
        <w:spacing w:before="5"/>
        <w:ind w:left="0"/>
        <w:rPr>
          <w:sz w:val="16"/>
        </w:rPr>
      </w:pPr>
    </w:p>
    <w:p w14:paraId="6B6AEDA4" w14:textId="77777777" w:rsidR="00EE64C1" w:rsidRDefault="0086643B">
      <w:pPr>
        <w:pStyle w:val="BodyText"/>
        <w:spacing w:before="1" w:line="254" w:lineRule="auto"/>
        <w:ind w:left="540" w:right="456"/>
        <w:jc w:val="both"/>
      </w:pPr>
      <w:r>
        <w:t>The school keeps data on the levels and types of need within the school and makes this available to the LA.</w:t>
      </w:r>
    </w:p>
    <w:p w14:paraId="002BACEF" w14:textId="77777777" w:rsidR="00EE64C1" w:rsidRDefault="0086643B">
      <w:pPr>
        <w:pStyle w:val="BodyText"/>
        <w:spacing w:before="169" w:line="256" w:lineRule="auto"/>
        <w:ind w:left="540" w:right="451"/>
        <w:jc w:val="both"/>
      </w:pPr>
      <w:r>
        <w:t xml:space="preserve">The SEND information report will be prepared by the governing </w:t>
      </w:r>
      <w:r>
        <w:t>board, and will be published on the school website; it will include all the information outlined in paragraphs 6.79 and 6.83 of the ‘Special educational needs and disabilities code of practice: 0 to 25 years’.</w:t>
      </w:r>
    </w:p>
    <w:p w14:paraId="26960625" w14:textId="77777777" w:rsidR="00EE64C1" w:rsidRDefault="0086643B">
      <w:pPr>
        <w:pStyle w:val="BodyText"/>
        <w:spacing w:before="166"/>
        <w:ind w:left="540"/>
        <w:jc w:val="both"/>
      </w:pPr>
      <w:r>
        <w:t>All information will be kept in accordance wit</w:t>
      </w:r>
      <w:r>
        <w:t>h the school’s GDPR Policy</w:t>
      </w:r>
    </w:p>
    <w:p w14:paraId="6476918F" w14:textId="77777777" w:rsidR="00EE64C1" w:rsidRDefault="00EE64C1">
      <w:pPr>
        <w:pStyle w:val="BodyText"/>
        <w:spacing w:before="3"/>
        <w:ind w:left="0"/>
        <w:rPr>
          <w:sz w:val="18"/>
        </w:rPr>
      </w:pPr>
    </w:p>
    <w:p w14:paraId="33BAF431" w14:textId="77777777" w:rsidR="00EE64C1" w:rsidRDefault="0086643B">
      <w:pPr>
        <w:pStyle w:val="Heading1"/>
        <w:numPr>
          <w:ilvl w:val="0"/>
          <w:numId w:val="4"/>
        </w:numPr>
        <w:tabs>
          <w:tab w:val="left" w:pos="968"/>
        </w:tabs>
        <w:ind w:left="967" w:hanging="428"/>
        <w:jc w:val="left"/>
      </w:pPr>
      <w:r>
        <w:t>Confidentiality</w:t>
      </w:r>
    </w:p>
    <w:p w14:paraId="2636BC17" w14:textId="77777777" w:rsidR="00EE64C1" w:rsidRDefault="00EE64C1">
      <w:pPr>
        <w:pStyle w:val="BodyText"/>
        <w:spacing w:before="8"/>
        <w:ind w:left="0"/>
        <w:rPr>
          <w:b/>
          <w:sz w:val="19"/>
        </w:rPr>
      </w:pPr>
    </w:p>
    <w:p w14:paraId="1CDA925A" w14:textId="77777777" w:rsidR="00EE64C1" w:rsidRDefault="0086643B">
      <w:pPr>
        <w:pStyle w:val="BodyText"/>
        <w:spacing w:before="1" w:line="256" w:lineRule="auto"/>
        <w:ind w:left="540" w:right="452"/>
        <w:jc w:val="both"/>
      </w:pPr>
      <w:r>
        <w:t>The school will not disclose any EHC plan without the consent of the pupil’s parents, except for disclosure:</w:t>
      </w:r>
    </w:p>
    <w:p w14:paraId="082D51ED" w14:textId="77777777" w:rsidR="00EE64C1" w:rsidRDefault="0086643B">
      <w:pPr>
        <w:pStyle w:val="ListParagraph"/>
        <w:numPr>
          <w:ilvl w:val="1"/>
          <w:numId w:val="1"/>
        </w:numPr>
        <w:tabs>
          <w:tab w:val="left" w:pos="1261"/>
        </w:tabs>
        <w:spacing w:before="165" w:line="276" w:lineRule="auto"/>
        <w:ind w:right="455"/>
        <w:jc w:val="both"/>
      </w:pPr>
      <w:r>
        <w:t>To a SEND tribunal when parents appeal, and to the Secretary of State under the Education Act 1996.</w:t>
      </w:r>
    </w:p>
    <w:p w14:paraId="4DACB2A9" w14:textId="77777777" w:rsidR="00EE64C1" w:rsidRDefault="0086643B">
      <w:pPr>
        <w:pStyle w:val="ListParagraph"/>
        <w:numPr>
          <w:ilvl w:val="1"/>
          <w:numId w:val="1"/>
        </w:numPr>
        <w:tabs>
          <w:tab w:val="left" w:pos="1261"/>
        </w:tabs>
        <w:spacing w:before="0" w:line="280" w:lineRule="exact"/>
        <w:ind w:hanging="361"/>
        <w:jc w:val="both"/>
      </w:pPr>
      <w:r>
        <w:t>On</w:t>
      </w:r>
      <w:r>
        <w:t xml:space="preserve"> the order of any court for any criminal</w:t>
      </w:r>
      <w:r>
        <w:rPr>
          <w:spacing w:val="-8"/>
        </w:rPr>
        <w:t xml:space="preserve"> </w:t>
      </w:r>
      <w:r>
        <w:t>proceedings.</w:t>
      </w:r>
    </w:p>
    <w:p w14:paraId="754ED4C2" w14:textId="77777777" w:rsidR="00EE64C1" w:rsidRDefault="0086643B">
      <w:pPr>
        <w:pStyle w:val="ListParagraph"/>
        <w:numPr>
          <w:ilvl w:val="1"/>
          <w:numId w:val="1"/>
        </w:numPr>
        <w:tabs>
          <w:tab w:val="left" w:pos="1261"/>
        </w:tabs>
        <w:spacing w:line="273" w:lineRule="auto"/>
        <w:ind w:right="458"/>
        <w:jc w:val="both"/>
      </w:pPr>
      <w:r>
        <w:t>For the purposes of investigations of maladministration under the Local Government Act 1974.</w:t>
      </w:r>
    </w:p>
    <w:p w14:paraId="6C450EBC" w14:textId="77777777" w:rsidR="00EE64C1" w:rsidRDefault="0086643B">
      <w:pPr>
        <w:pStyle w:val="ListParagraph"/>
        <w:numPr>
          <w:ilvl w:val="1"/>
          <w:numId w:val="1"/>
        </w:numPr>
        <w:tabs>
          <w:tab w:val="left" w:pos="1261"/>
        </w:tabs>
        <w:spacing w:before="5" w:line="276" w:lineRule="auto"/>
        <w:ind w:right="456"/>
        <w:jc w:val="both"/>
      </w:pPr>
      <w:r>
        <w:t xml:space="preserve">To enable any authority to perform duties arising from the Disabled Persons (Services, Consultation and </w:t>
      </w:r>
      <w:r>
        <w:t>Representation) Act 1986, or from the Children Act 1989 relating to safeguarding and promoting the welfare of</w:t>
      </w:r>
      <w:r>
        <w:rPr>
          <w:spacing w:val="-8"/>
        </w:rPr>
        <w:t xml:space="preserve"> </w:t>
      </w:r>
      <w:r>
        <w:t>children.</w:t>
      </w:r>
    </w:p>
    <w:p w14:paraId="305330AB" w14:textId="77777777" w:rsidR="00EE64C1" w:rsidRDefault="0086643B">
      <w:pPr>
        <w:pStyle w:val="ListParagraph"/>
        <w:numPr>
          <w:ilvl w:val="1"/>
          <w:numId w:val="1"/>
        </w:numPr>
        <w:tabs>
          <w:tab w:val="left" w:pos="1261"/>
        </w:tabs>
        <w:spacing w:before="0" w:line="276" w:lineRule="auto"/>
        <w:ind w:right="459"/>
        <w:jc w:val="both"/>
      </w:pPr>
      <w:r>
        <w:t>To the headteacher (or equivalent position) of the setting at which the pupil is intending to start their next phase of</w:t>
      </w:r>
      <w:r>
        <w:rPr>
          <w:spacing w:val="-5"/>
        </w:rPr>
        <w:t xml:space="preserve"> </w:t>
      </w:r>
      <w:r>
        <w:t>education.</w:t>
      </w:r>
    </w:p>
    <w:p w14:paraId="027ED908" w14:textId="77777777" w:rsidR="00EE64C1" w:rsidRDefault="00EE64C1">
      <w:pPr>
        <w:pStyle w:val="BodyText"/>
        <w:spacing w:before="5"/>
        <w:ind w:left="0"/>
        <w:rPr>
          <w:sz w:val="16"/>
        </w:rPr>
      </w:pPr>
    </w:p>
    <w:p w14:paraId="5758B144" w14:textId="77777777" w:rsidR="00EE64C1" w:rsidRDefault="0086643B">
      <w:pPr>
        <w:pStyle w:val="Heading1"/>
        <w:numPr>
          <w:ilvl w:val="0"/>
          <w:numId w:val="4"/>
        </w:numPr>
        <w:tabs>
          <w:tab w:val="left" w:pos="968"/>
        </w:tabs>
        <w:spacing w:before="1"/>
        <w:ind w:left="967" w:hanging="428"/>
        <w:jc w:val="left"/>
      </w:pPr>
      <w:r>
        <w:t>Comp</w:t>
      </w:r>
      <w:r>
        <w:t>laints</w:t>
      </w:r>
      <w:r>
        <w:rPr>
          <w:spacing w:val="-1"/>
        </w:rPr>
        <w:t xml:space="preserve"> </w:t>
      </w:r>
      <w:r>
        <w:t>Procedure</w:t>
      </w:r>
    </w:p>
    <w:p w14:paraId="009561BD" w14:textId="77777777" w:rsidR="00EE64C1" w:rsidRDefault="00EE64C1">
      <w:pPr>
        <w:pStyle w:val="BodyText"/>
        <w:spacing w:before="8"/>
        <w:ind w:left="0"/>
        <w:rPr>
          <w:b/>
          <w:sz w:val="19"/>
        </w:rPr>
      </w:pPr>
    </w:p>
    <w:p w14:paraId="7DD34694" w14:textId="77777777" w:rsidR="00EE64C1" w:rsidRDefault="0086643B">
      <w:pPr>
        <w:pStyle w:val="BodyText"/>
        <w:spacing w:line="256" w:lineRule="auto"/>
        <w:ind w:left="540" w:right="1162"/>
        <w:jc w:val="both"/>
      </w:pPr>
      <w:r>
        <w:t>Any concerns about special educational provision within the school should be directed to the SENDCo. Should issues remain unresolved and a formal complaint is required, the complaints procedure can be followed through the school’s Complai</w:t>
      </w:r>
      <w:r>
        <w:t>nts policy.</w:t>
      </w:r>
    </w:p>
    <w:p w14:paraId="2D47A171" w14:textId="77777777" w:rsidR="00EE64C1" w:rsidRDefault="00EE64C1">
      <w:pPr>
        <w:pStyle w:val="BodyText"/>
        <w:spacing w:before="10"/>
        <w:ind w:left="0"/>
        <w:rPr>
          <w:sz w:val="16"/>
        </w:rPr>
      </w:pPr>
    </w:p>
    <w:p w14:paraId="30092CDD" w14:textId="77777777" w:rsidR="00EE64C1" w:rsidRDefault="0086643B">
      <w:pPr>
        <w:pStyle w:val="Heading1"/>
        <w:numPr>
          <w:ilvl w:val="0"/>
          <w:numId w:val="4"/>
        </w:numPr>
        <w:tabs>
          <w:tab w:val="left" w:pos="968"/>
        </w:tabs>
        <w:spacing w:before="1"/>
        <w:ind w:left="967" w:hanging="428"/>
        <w:jc w:val="left"/>
      </w:pPr>
      <w:r>
        <w:t>Publishing</w:t>
      </w:r>
      <w:r>
        <w:rPr>
          <w:spacing w:val="-3"/>
        </w:rPr>
        <w:t xml:space="preserve"> </w:t>
      </w:r>
      <w:r>
        <w:t>information</w:t>
      </w:r>
    </w:p>
    <w:p w14:paraId="6B0AF8B1" w14:textId="77777777" w:rsidR="00EE64C1" w:rsidRDefault="00EE64C1">
      <w:pPr>
        <w:pStyle w:val="BodyText"/>
        <w:spacing w:before="8"/>
        <w:ind w:left="0"/>
        <w:rPr>
          <w:b/>
          <w:sz w:val="19"/>
        </w:rPr>
      </w:pPr>
    </w:p>
    <w:p w14:paraId="1EF39969" w14:textId="77777777" w:rsidR="00EE64C1" w:rsidRDefault="0086643B">
      <w:pPr>
        <w:pStyle w:val="BodyText"/>
        <w:spacing w:line="256" w:lineRule="auto"/>
        <w:ind w:left="540" w:right="458"/>
        <w:jc w:val="both"/>
      </w:pPr>
      <w:r>
        <w:t>The school will publish information on the school website about the implementation of this policy. The school will publish details of the SEND information report on the school website.</w:t>
      </w:r>
    </w:p>
    <w:p w14:paraId="02511569" w14:textId="77777777" w:rsidR="00EE64C1" w:rsidRDefault="0086643B">
      <w:pPr>
        <w:pStyle w:val="BodyText"/>
        <w:spacing w:before="164" w:line="256" w:lineRule="auto"/>
        <w:ind w:left="540" w:right="454"/>
        <w:jc w:val="both"/>
      </w:pPr>
      <w:r>
        <w:t xml:space="preserve">The information published will be </w:t>
      </w:r>
      <w:r>
        <w:t>updated annually and any changes to the information occurring during the year will be updated as soon as possible.</w:t>
      </w:r>
    </w:p>
    <w:p w14:paraId="7BAEFC76" w14:textId="77777777" w:rsidR="00EE64C1" w:rsidRDefault="00EE64C1">
      <w:pPr>
        <w:pStyle w:val="BodyText"/>
        <w:ind w:left="0"/>
        <w:rPr>
          <w:sz w:val="17"/>
        </w:rPr>
      </w:pPr>
    </w:p>
    <w:p w14:paraId="0318383B" w14:textId="77777777" w:rsidR="00EE64C1" w:rsidRDefault="0086643B">
      <w:pPr>
        <w:pStyle w:val="Heading1"/>
        <w:numPr>
          <w:ilvl w:val="0"/>
          <w:numId w:val="4"/>
        </w:numPr>
        <w:tabs>
          <w:tab w:val="left" w:pos="1019"/>
        </w:tabs>
        <w:spacing w:before="1"/>
        <w:ind w:left="1018" w:hanging="479"/>
        <w:jc w:val="left"/>
      </w:pPr>
      <w:r>
        <w:t>Monitoring and</w:t>
      </w:r>
      <w:r>
        <w:rPr>
          <w:spacing w:val="-4"/>
        </w:rPr>
        <w:t xml:space="preserve"> </w:t>
      </w:r>
      <w:r>
        <w:t>review</w:t>
      </w:r>
    </w:p>
    <w:p w14:paraId="5331CF21" w14:textId="77777777" w:rsidR="00EE64C1" w:rsidRDefault="00EE64C1">
      <w:pPr>
        <w:pStyle w:val="BodyText"/>
        <w:spacing w:before="6"/>
        <w:ind w:left="0"/>
        <w:rPr>
          <w:b/>
          <w:sz w:val="19"/>
        </w:rPr>
      </w:pPr>
    </w:p>
    <w:p w14:paraId="38E3F876" w14:textId="77777777" w:rsidR="00EE64C1" w:rsidRDefault="0086643B">
      <w:pPr>
        <w:pStyle w:val="BodyText"/>
        <w:spacing w:line="259" w:lineRule="auto"/>
        <w:ind w:left="540" w:right="453"/>
        <w:jc w:val="both"/>
      </w:pPr>
      <w:r>
        <w:t>The policy is reviewed on an annual basis by the headteacher in conjunction with the SENDCo; any changes</w:t>
      </w:r>
      <w:r>
        <w:rPr>
          <w:spacing w:val="-12"/>
        </w:rPr>
        <w:t xml:space="preserve"> </w:t>
      </w:r>
      <w:r>
        <w:t>made</w:t>
      </w:r>
      <w:r>
        <w:rPr>
          <w:spacing w:val="-12"/>
        </w:rPr>
        <w:t xml:space="preserve"> </w:t>
      </w:r>
      <w:r>
        <w:t>to</w:t>
      </w:r>
      <w:r>
        <w:rPr>
          <w:spacing w:val="-11"/>
        </w:rPr>
        <w:t xml:space="preserve"> </w:t>
      </w:r>
      <w:r>
        <w:t>this</w:t>
      </w:r>
      <w:r>
        <w:rPr>
          <w:spacing w:val="-13"/>
        </w:rPr>
        <w:t xml:space="preserve"> </w:t>
      </w:r>
      <w:r>
        <w:t>policy</w:t>
      </w:r>
      <w:r>
        <w:rPr>
          <w:spacing w:val="-13"/>
        </w:rPr>
        <w:t xml:space="preserve"> </w:t>
      </w:r>
      <w:r>
        <w:t>will</w:t>
      </w:r>
      <w:r>
        <w:rPr>
          <w:spacing w:val="-13"/>
        </w:rPr>
        <w:t xml:space="preserve"> </w:t>
      </w:r>
      <w:r>
        <w:t>be</w:t>
      </w:r>
      <w:r>
        <w:rPr>
          <w:spacing w:val="-11"/>
        </w:rPr>
        <w:t xml:space="preserve"> </w:t>
      </w:r>
      <w:r>
        <w:t>communicated</w:t>
      </w:r>
      <w:r>
        <w:rPr>
          <w:spacing w:val="-13"/>
        </w:rPr>
        <w:t xml:space="preserve"> </w:t>
      </w:r>
      <w:r>
        <w:t>to</w:t>
      </w:r>
      <w:r>
        <w:rPr>
          <w:spacing w:val="-11"/>
        </w:rPr>
        <w:t xml:space="preserve"> </w:t>
      </w:r>
      <w:r>
        <w:t>all</w:t>
      </w:r>
      <w:r>
        <w:rPr>
          <w:spacing w:val="-13"/>
        </w:rPr>
        <w:t xml:space="preserve"> </w:t>
      </w:r>
      <w:r>
        <w:t>members</w:t>
      </w:r>
      <w:r>
        <w:rPr>
          <w:spacing w:val="-14"/>
        </w:rPr>
        <w:t xml:space="preserve"> </w:t>
      </w:r>
      <w:r>
        <w:t>of</w:t>
      </w:r>
      <w:r>
        <w:rPr>
          <w:spacing w:val="-13"/>
        </w:rPr>
        <w:t xml:space="preserve"> </w:t>
      </w:r>
      <w:r>
        <w:t>staff,</w:t>
      </w:r>
      <w:r>
        <w:rPr>
          <w:spacing w:val="-12"/>
        </w:rPr>
        <w:t xml:space="preserve"> </w:t>
      </w:r>
      <w:r>
        <w:t>parents</w:t>
      </w:r>
      <w:r>
        <w:rPr>
          <w:spacing w:val="-15"/>
        </w:rPr>
        <w:t xml:space="preserve"> </w:t>
      </w:r>
      <w:r>
        <w:t>of</w:t>
      </w:r>
      <w:r>
        <w:rPr>
          <w:spacing w:val="-12"/>
        </w:rPr>
        <w:t xml:space="preserve"> </w:t>
      </w:r>
      <w:r>
        <w:t>pupils</w:t>
      </w:r>
      <w:r>
        <w:rPr>
          <w:spacing w:val="-13"/>
        </w:rPr>
        <w:t xml:space="preserve"> </w:t>
      </w:r>
      <w:r>
        <w:t>with</w:t>
      </w:r>
      <w:r>
        <w:rPr>
          <w:spacing w:val="-12"/>
        </w:rPr>
        <w:t xml:space="preserve"> </w:t>
      </w:r>
      <w:r>
        <w:t>SEND, and other relevant</w:t>
      </w:r>
      <w:r>
        <w:rPr>
          <w:spacing w:val="-7"/>
        </w:rPr>
        <w:t xml:space="preserve"> </w:t>
      </w:r>
      <w:r>
        <w:t>stakeholders.</w:t>
      </w:r>
    </w:p>
    <w:p w14:paraId="1CBF9EB0" w14:textId="77777777" w:rsidR="00EE64C1" w:rsidRDefault="0086643B">
      <w:pPr>
        <w:pStyle w:val="BodyText"/>
        <w:spacing w:before="160" w:line="256" w:lineRule="auto"/>
        <w:ind w:left="540" w:right="458"/>
        <w:jc w:val="both"/>
      </w:pPr>
      <w:r>
        <w:t xml:space="preserve">All members of staff are required to </w:t>
      </w:r>
      <w:proofErr w:type="spellStart"/>
      <w:r>
        <w:t>familiarise</w:t>
      </w:r>
      <w:proofErr w:type="spellEnd"/>
      <w:r>
        <w:t xml:space="preserve"> themselves with this policy as part of their annual </w:t>
      </w:r>
      <w:proofErr w:type="spellStart"/>
      <w:r>
        <w:t>programme</w:t>
      </w:r>
      <w:proofErr w:type="spellEnd"/>
      <w:r>
        <w:t xml:space="preserve"> of professional development.</w:t>
      </w:r>
    </w:p>
    <w:sectPr w:rsidR="00EE64C1">
      <w:pgSz w:w="11910" w:h="16840"/>
      <w:pgMar w:top="1340" w:right="980" w:bottom="280" w:left="900" w:header="720" w:footer="720" w:gutter="0"/>
      <w:pgBorders w:offsetFrom="page">
        <w:top w:val="single" w:sz="36" w:space="24" w:color="C0C0C0"/>
        <w:left w:val="single" w:sz="36" w:space="24" w:color="C0C0C0"/>
        <w:bottom w:val="single" w:sz="36" w:space="24" w:color="C0C0C0"/>
        <w:right w:val="single" w:sz="36" w:space="24" w:color="C0C0C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6461A"/>
    <w:multiLevelType w:val="hybridMultilevel"/>
    <w:tmpl w:val="2FF08C2E"/>
    <w:lvl w:ilvl="0" w:tplc="4E241DAA">
      <w:start w:val="1"/>
      <w:numFmt w:val="decimal"/>
      <w:lvlText w:val="%1."/>
      <w:lvlJc w:val="left"/>
      <w:pPr>
        <w:ind w:left="1260" w:hanging="360"/>
        <w:jc w:val="left"/>
      </w:pPr>
      <w:rPr>
        <w:rFonts w:ascii="Carlito" w:eastAsia="Carlito" w:hAnsi="Carlito" w:cs="Carlito" w:hint="default"/>
        <w:w w:val="100"/>
        <w:sz w:val="22"/>
        <w:szCs w:val="22"/>
        <w:lang w:val="en-US" w:eastAsia="en-US" w:bidi="ar-SA"/>
      </w:rPr>
    </w:lvl>
    <w:lvl w:ilvl="1" w:tplc="50C06C5C">
      <w:numFmt w:val="bullet"/>
      <w:lvlText w:val="•"/>
      <w:lvlJc w:val="left"/>
      <w:pPr>
        <w:ind w:left="2136" w:hanging="360"/>
      </w:pPr>
      <w:rPr>
        <w:rFonts w:hint="default"/>
        <w:lang w:val="en-US" w:eastAsia="en-US" w:bidi="ar-SA"/>
      </w:rPr>
    </w:lvl>
    <w:lvl w:ilvl="2" w:tplc="862CEC58">
      <w:numFmt w:val="bullet"/>
      <w:lvlText w:val="•"/>
      <w:lvlJc w:val="left"/>
      <w:pPr>
        <w:ind w:left="3013" w:hanging="360"/>
      </w:pPr>
      <w:rPr>
        <w:rFonts w:hint="default"/>
        <w:lang w:val="en-US" w:eastAsia="en-US" w:bidi="ar-SA"/>
      </w:rPr>
    </w:lvl>
    <w:lvl w:ilvl="3" w:tplc="9B1062EC">
      <w:numFmt w:val="bullet"/>
      <w:lvlText w:val="•"/>
      <w:lvlJc w:val="left"/>
      <w:pPr>
        <w:ind w:left="3889" w:hanging="360"/>
      </w:pPr>
      <w:rPr>
        <w:rFonts w:hint="default"/>
        <w:lang w:val="en-US" w:eastAsia="en-US" w:bidi="ar-SA"/>
      </w:rPr>
    </w:lvl>
    <w:lvl w:ilvl="4" w:tplc="57FA79D8">
      <w:numFmt w:val="bullet"/>
      <w:lvlText w:val="•"/>
      <w:lvlJc w:val="left"/>
      <w:pPr>
        <w:ind w:left="4766" w:hanging="360"/>
      </w:pPr>
      <w:rPr>
        <w:rFonts w:hint="default"/>
        <w:lang w:val="en-US" w:eastAsia="en-US" w:bidi="ar-SA"/>
      </w:rPr>
    </w:lvl>
    <w:lvl w:ilvl="5" w:tplc="DDA6C7D6">
      <w:numFmt w:val="bullet"/>
      <w:lvlText w:val="•"/>
      <w:lvlJc w:val="left"/>
      <w:pPr>
        <w:ind w:left="5643" w:hanging="360"/>
      </w:pPr>
      <w:rPr>
        <w:rFonts w:hint="default"/>
        <w:lang w:val="en-US" w:eastAsia="en-US" w:bidi="ar-SA"/>
      </w:rPr>
    </w:lvl>
    <w:lvl w:ilvl="6" w:tplc="0428B6CC">
      <w:numFmt w:val="bullet"/>
      <w:lvlText w:val="•"/>
      <w:lvlJc w:val="left"/>
      <w:pPr>
        <w:ind w:left="6519" w:hanging="360"/>
      </w:pPr>
      <w:rPr>
        <w:rFonts w:hint="default"/>
        <w:lang w:val="en-US" w:eastAsia="en-US" w:bidi="ar-SA"/>
      </w:rPr>
    </w:lvl>
    <w:lvl w:ilvl="7" w:tplc="56124C62">
      <w:numFmt w:val="bullet"/>
      <w:lvlText w:val="•"/>
      <w:lvlJc w:val="left"/>
      <w:pPr>
        <w:ind w:left="7396" w:hanging="360"/>
      </w:pPr>
      <w:rPr>
        <w:rFonts w:hint="default"/>
        <w:lang w:val="en-US" w:eastAsia="en-US" w:bidi="ar-SA"/>
      </w:rPr>
    </w:lvl>
    <w:lvl w:ilvl="8" w:tplc="BF48ABB0">
      <w:numFmt w:val="bullet"/>
      <w:lvlText w:val="•"/>
      <w:lvlJc w:val="left"/>
      <w:pPr>
        <w:ind w:left="8273" w:hanging="360"/>
      </w:pPr>
      <w:rPr>
        <w:rFonts w:hint="default"/>
        <w:lang w:val="en-US" w:eastAsia="en-US" w:bidi="ar-SA"/>
      </w:rPr>
    </w:lvl>
  </w:abstractNum>
  <w:abstractNum w:abstractNumId="1" w15:restartNumberingAfterBreak="0">
    <w:nsid w:val="2E4D0492"/>
    <w:multiLevelType w:val="hybridMultilevel"/>
    <w:tmpl w:val="265C0E92"/>
    <w:lvl w:ilvl="0" w:tplc="5FAA866C">
      <w:start w:val="6"/>
      <w:numFmt w:val="upperRoman"/>
      <w:lvlText w:val="(%1)"/>
      <w:lvlJc w:val="left"/>
      <w:pPr>
        <w:ind w:left="540" w:hanging="384"/>
        <w:jc w:val="left"/>
      </w:pPr>
      <w:rPr>
        <w:rFonts w:ascii="Carlito" w:eastAsia="Carlito" w:hAnsi="Carlito" w:cs="Carlito" w:hint="default"/>
        <w:spacing w:val="-1"/>
        <w:w w:val="100"/>
        <w:sz w:val="22"/>
        <w:szCs w:val="22"/>
        <w:lang w:val="en-US" w:eastAsia="en-US" w:bidi="ar-SA"/>
      </w:rPr>
    </w:lvl>
    <w:lvl w:ilvl="1" w:tplc="41163902">
      <w:numFmt w:val="bullet"/>
      <w:lvlText w:val=""/>
      <w:lvlJc w:val="left"/>
      <w:pPr>
        <w:ind w:left="1260" w:hanging="360"/>
      </w:pPr>
      <w:rPr>
        <w:rFonts w:ascii="Symbol" w:eastAsia="Symbol" w:hAnsi="Symbol" w:cs="Symbol" w:hint="default"/>
        <w:w w:val="100"/>
        <w:sz w:val="22"/>
        <w:szCs w:val="22"/>
        <w:lang w:val="en-US" w:eastAsia="en-US" w:bidi="ar-SA"/>
      </w:rPr>
    </w:lvl>
    <w:lvl w:ilvl="2" w:tplc="49302D6E">
      <w:numFmt w:val="bullet"/>
      <w:lvlText w:val="•"/>
      <w:lvlJc w:val="left"/>
      <w:pPr>
        <w:ind w:left="2234" w:hanging="360"/>
      </w:pPr>
      <w:rPr>
        <w:rFonts w:hint="default"/>
        <w:lang w:val="en-US" w:eastAsia="en-US" w:bidi="ar-SA"/>
      </w:rPr>
    </w:lvl>
    <w:lvl w:ilvl="3" w:tplc="272E61AC">
      <w:numFmt w:val="bullet"/>
      <w:lvlText w:val="•"/>
      <w:lvlJc w:val="left"/>
      <w:pPr>
        <w:ind w:left="3208" w:hanging="360"/>
      </w:pPr>
      <w:rPr>
        <w:rFonts w:hint="default"/>
        <w:lang w:val="en-US" w:eastAsia="en-US" w:bidi="ar-SA"/>
      </w:rPr>
    </w:lvl>
    <w:lvl w:ilvl="4" w:tplc="99C80118">
      <w:numFmt w:val="bullet"/>
      <w:lvlText w:val="•"/>
      <w:lvlJc w:val="left"/>
      <w:pPr>
        <w:ind w:left="4182" w:hanging="360"/>
      </w:pPr>
      <w:rPr>
        <w:rFonts w:hint="default"/>
        <w:lang w:val="en-US" w:eastAsia="en-US" w:bidi="ar-SA"/>
      </w:rPr>
    </w:lvl>
    <w:lvl w:ilvl="5" w:tplc="72FCC172">
      <w:numFmt w:val="bullet"/>
      <w:lvlText w:val="•"/>
      <w:lvlJc w:val="left"/>
      <w:pPr>
        <w:ind w:left="5156" w:hanging="360"/>
      </w:pPr>
      <w:rPr>
        <w:rFonts w:hint="default"/>
        <w:lang w:val="en-US" w:eastAsia="en-US" w:bidi="ar-SA"/>
      </w:rPr>
    </w:lvl>
    <w:lvl w:ilvl="6" w:tplc="B806597C">
      <w:numFmt w:val="bullet"/>
      <w:lvlText w:val="•"/>
      <w:lvlJc w:val="left"/>
      <w:pPr>
        <w:ind w:left="6130" w:hanging="360"/>
      </w:pPr>
      <w:rPr>
        <w:rFonts w:hint="default"/>
        <w:lang w:val="en-US" w:eastAsia="en-US" w:bidi="ar-SA"/>
      </w:rPr>
    </w:lvl>
    <w:lvl w:ilvl="7" w:tplc="76FAD6F6">
      <w:numFmt w:val="bullet"/>
      <w:lvlText w:val="•"/>
      <w:lvlJc w:val="left"/>
      <w:pPr>
        <w:ind w:left="7104" w:hanging="360"/>
      </w:pPr>
      <w:rPr>
        <w:rFonts w:hint="default"/>
        <w:lang w:val="en-US" w:eastAsia="en-US" w:bidi="ar-SA"/>
      </w:rPr>
    </w:lvl>
    <w:lvl w:ilvl="8" w:tplc="2CC87CF0">
      <w:numFmt w:val="bullet"/>
      <w:lvlText w:val="•"/>
      <w:lvlJc w:val="left"/>
      <w:pPr>
        <w:ind w:left="8078" w:hanging="360"/>
      </w:pPr>
      <w:rPr>
        <w:rFonts w:hint="default"/>
        <w:lang w:val="en-US" w:eastAsia="en-US" w:bidi="ar-SA"/>
      </w:rPr>
    </w:lvl>
  </w:abstractNum>
  <w:abstractNum w:abstractNumId="2" w15:restartNumberingAfterBreak="0">
    <w:nsid w:val="485234F6"/>
    <w:multiLevelType w:val="hybridMultilevel"/>
    <w:tmpl w:val="DAC0730C"/>
    <w:lvl w:ilvl="0" w:tplc="0D665A3E">
      <w:numFmt w:val="bullet"/>
      <w:lvlText w:val=""/>
      <w:lvlJc w:val="left"/>
      <w:pPr>
        <w:ind w:left="1260" w:hanging="360"/>
      </w:pPr>
      <w:rPr>
        <w:rFonts w:ascii="Symbol" w:eastAsia="Symbol" w:hAnsi="Symbol" w:cs="Symbol" w:hint="default"/>
        <w:w w:val="100"/>
        <w:sz w:val="22"/>
        <w:szCs w:val="22"/>
        <w:lang w:val="en-US" w:eastAsia="en-US" w:bidi="ar-SA"/>
      </w:rPr>
    </w:lvl>
    <w:lvl w:ilvl="1" w:tplc="5FF232C6">
      <w:numFmt w:val="bullet"/>
      <w:lvlText w:val="•"/>
      <w:lvlJc w:val="left"/>
      <w:pPr>
        <w:ind w:left="2136" w:hanging="360"/>
      </w:pPr>
      <w:rPr>
        <w:rFonts w:hint="default"/>
        <w:lang w:val="en-US" w:eastAsia="en-US" w:bidi="ar-SA"/>
      </w:rPr>
    </w:lvl>
    <w:lvl w:ilvl="2" w:tplc="3E42B5E0">
      <w:numFmt w:val="bullet"/>
      <w:lvlText w:val="•"/>
      <w:lvlJc w:val="left"/>
      <w:pPr>
        <w:ind w:left="3013" w:hanging="360"/>
      </w:pPr>
      <w:rPr>
        <w:rFonts w:hint="default"/>
        <w:lang w:val="en-US" w:eastAsia="en-US" w:bidi="ar-SA"/>
      </w:rPr>
    </w:lvl>
    <w:lvl w:ilvl="3" w:tplc="E46C90FC">
      <w:numFmt w:val="bullet"/>
      <w:lvlText w:val="•"/>
      <w:lvlJc w:val="left"/>
      <w:pPr>
        <w:ind w:left="3889" w:hanging="360"/>
      </w:pPr>
      <w:rPr>
        <w:rFonts w:hint="default"/>
        <w:lang w:val="en-US" w:eastAsia="en-US" w:bidi="ar-SA"/>
      </w:rPr>
    </w:lvl>
    <w:lvl w:ilvl="4" w:tplc="7BAE6550">
      <w:numFmt w:val="bullet"/>
      <w:lvlText w:val="•"/>
      <w:lvlJc w:val="left"/>
      <w:pPr>
        <w:ind w:left="4766" w:hanging="360"/>
      </w:pPr>
      <w:rPr>
        <w:rFonts w:hint="default"/>
        <w:lang w:val="en-US" w:eastAsia="en-US" w:bidi="ar-SA"/>
      </w:rPr>
    </w:lvl>
    <w:lvl w:ilvl="5" w:tplc="28326BE2">
      <w:numFmt w:val="bullet"/>
      <w:lvlText w:val="•"/>
      <w:lvlJc w:val="left"/>
      <w:pPr>
        <w:ind w:left="5643" w:hanging="360"/>
      </w:pPr>
      <w:rPr>
        <w:rFonts w:hint="default"/>
        <w:lang w:val="en-US" w:eastAsia="en-US" w:bidi="ar-SA"/>
      </w:rPr>
    </w:lvl>
    <w:lvl w:ilvl="6" w:tplc="58CE474C">
      <w:numFmt w:val="bullet"/>
      <w:lvlText w:val="•"/>
      <w:lvlJc w:val="left"/>
      <w:pPr>
        <w:ind w:left="6519" w:hanging="360"/>
      </w:pPr>
      <w:rPr>
        <w:rFonts w:hint="default"/>
        <w:lang w:val="en-US" w:eastAsia="en-US" w:bidi="ar-SA"/>
      </w:rPr>
    </w:lvl>
    <w:lvl w:ilvl="7" w:tplc="C322930E">
      <w:numFmt w:val="bullet"/>
      <w:lvlText w:val="•"/>
      <w:lvlJc w:val="left"/>
      <w:pPr>
        <w:ind w:left="7396" w:hanging="360"/>
      </w:pPr>
      <w:rPr>
        <w:rFonts w:hint="default"/>
        <w:lang w:val="en-US" w:eastAsia="en-US" w:bidi="ar-SA"/>
      </w:rPr>
    </w:lvl>
    <w:lvl w:ilvl="8" w:tplc="04466086">
      <w:numFmt w:val="bullet"/>
      <w:lvlText w:val="•"/>
      <w:lvlJc w:val="left"/>
      <w:pPr>
        <w:ind w:left="8273" w:hanging="360"/>
      </w:pPr>
      <w:rPr>
        <w:rFonts w:hint="default"/>
        <w:lang w:val="en-US" w:eastAsia="en-US" w:bidi="ar-SA"/>
      </w:rPr>
    </w:lvl>
  </w:abstractNum>
  <w:abstractNum w:abstractNumId="3" w15:restartNumberingAfterBreak="0">
    <w:nsid w:val="65DB4EDD"/>
    <w:multiLevelType w:val="hybridMultilevel"/>
    <w:tmpl w:val="91EEFC6A"/>
    <w:lvl w:ilvl="0" w:tplc="220EEDB6">
      <w:start w:val="1"/>
      <w:numFmt w:val="decimal"/>
      <w:lvlText w:val="%1."/>
      <w:lvlJc w:val="left"/>
      <w:pPr>
        <w:ind w:left="1260" w:hanging="360"/>
        <w:jc w:val="right"/>
      </w:pPr>
      <w:rPr>
        <w:rFonts w:ascii="Carlito" w:eastAsia="Carlito" w:hAnsi="Carlito" w:cs="Carlito" w:hint="default"/>
        <w:b/>
        <w:bCs/>
        <w:w w:val="100"/>
        <w:sz w:val="22"/>
        <w:szCs w:val="22"/>
        <w:lang w:val="en-US" w:eastAsia="en-US" w:bidi="ar-SA"/>
      </w:rPr>
    </w:lvl>
    <w:lvl w:ilvl="1" w:tplc="1300231E">
      <w:numFmt w:val="bullet"/>
      <w:lvlText w:val="•"/>
      <w:lvlJc w:val="left"/>
      <w:pPr>
        <w:ind w:left="2136" w:hanging="360"/>
      </w:pPr>
      <w:rPr>
        <w:rFonts w:hint="default"/>
        <w:lang w:val="en-US" w:eastAsia="en-US" w:bidi="ar-SA"/>
      </w:rPr>
    </w:lvl>
    <w:lvl w:ilvl="2" w:tplc="9860253A">
      <w:numFmt w:val="bullet"/>
      <w:lvlText w:val="•"/>
      <w:lvlJc w:val="left"/>
      <w:pPr>
        <w:ind w:left="3013" w:hanging="360"/>
      </w:pPr>
      <w:rPr>
        <w:rFonts w:hint="default"/>
        <w:lang w:val="en-US" w:eastAsia="en-US" w:bidi="ar-SA"/>
      </w:rPr>
    </w:lvl>
    <w:lvl w:ilvl="3" w:tplc="66B0C2F0">
      <w:numFmt w:val="bullet"/>
      <w:lvlText w:val="•"/>
      <w:lvlJc w:val="left"/>
      <w:pPr>
        <w:ind w:left="3889" w:hanging="360"/>
      </w:pPr>
      <w:rPr>
        <w:rFonts w:hint="default"/>
        <w:lang w:val="en-US" w:eastAsia="en-US" w:bidi="ar-SA"/>
      </w:rPr>
    </w:lvl>
    <w:lvl w:ilvl="4" w:tplc="EBD29462">
      <w:numFmt w:val="bullet"/>
      <w:lvlText w:val="•"/>
      <w:lvlJc w:val="left"/>
      <w:pPr>
        <w:ind w:left="4766" w:hanging="360"/>
      </w:pPr>
      <w:rPr>
        <w:rFonts w:hint="default"/>
        <w:lang w:val="en-US" w:eastAsia="en-US" w:bidi="ar-SA"/>
      </w:rPr>
    </w:lvl>
    <w:lvl w:ilvl="5" w:tplc="E4C87A82">
      <w:numFmt w:val="bullet"/>
      <w:lvlText w:val="•"/>
      <w:lvlJc w:val="left"/>
      <w:pPr>
        <w:ind w:left="5643" w:hanging="360"/>
      </w:pPr>
      <w:rPr>
        <w:rFonts w:hint="default"/>
        <w:lang w:val="en-US" w:eastAsia="en-US" w:bidi="ar-SA"/>
      </w:rPr>
    </w:lvl>
    <w:lvl w:ilvl="6" w:tplc="5ECE579C">
      <w:numFmt w:val="bullet"/>
      <w:lvlText w:val="•"/>
      <w:lvlJc w:val="left"/>
      <w:pPr>
        <w:ind w:left="6519" w:hanging="360"/>
      </w:pPr>
      <w:rPr>
        <w:rFonts w:hint="default"/>
        <w:lang w:val="en-US" w:eastAsia="en-US" w:bidi="ar-SA"/>
      </w:rPr>
    </w:lvl>
    <w:lvl w:ilvl="7" w:tplc="94A26FD6">
      <w:numFmt w:val="bullet"/>
      <w:lvlText w:val="•"/>
      <w:lvlJc w:val="left"/>
      <w:pPr>
        <w:ind w:left="7396" w:hanging="360"/>
      </w:pPr>
      <w:rPr>
        <w:rFonts w:hint="default"/>
        <w:lang w:val="en-US" w:eastAsia="en-US" w:bidi="ar-SA"/>
      </w:rPr>
    </w:lvl>
    <w:lvl w:ilvl="8" w:tplc="C610EEFE">
      <w:numFmt w:val="bullet"/>
      <w:lvlText w:val="•"/>
      <w:lvlJc w:val="left"/>
      <w:pPr>
        <w:ind w:left="8273" w:hanging="360"/>
      </w:pPr>
      <w:rPr>
        <w:rFonts w:hint="default"/>
        <w:lang w:val="en-US" w:eastAsia="en-US" w:bidi="ar-SA"/>
      </w:rPr>
    </w:lvl>
  </w:abstractNum>
  <w:abstractNum w:abstractNumId="4" w15:restartNumberingAfterBreak="0">
    <w:nsid w:val="6A4E0D3B"/>
    <w:multiLevelType w:val="hybridMultilevel"/>
    <w:tmpl w:val="8ECEDFD0"/>
    <w:lvl w:ilvl="0" w:tplc="CCFA3A74">
      <w:numFmt w:val="bullet"/>
      <w:lvlText w:val="●"/>
      <w:lvlJc w:val="left"/>
      <w:pPr>
        <w:ind w:left="540" w:hanging="185"/>
      </w:pPr>
      <w:rPr>
        <w:rFonts w:ascii="Carlito" w:eastAsia="Carlito" w:hAnsi="Carlito" w:cs="Carlito" w:hint="default"/>
        <w:w w:val="100"/>
        <w:sz w:val="22"/>
        <w:szCs w:val="22"/>
        <w:lang w:val="en-US" w:eastAsia="en-US" w:bidi="ar-SA"/>
      </w:rPr>
    </w:lvl>
    <w:lvl w:ilvl="1" w:tplc="F2B0E53C">
      <w:numFmt w:val="bullet"/>
      <w:lvlText w:val=""/>
      <w:lvlJc w:val="left"/>
      <w:pPr>
        <w:ind w:left="1260" w:hanging="360"/>
      </w:pPr>
      <w:rPr>
        <w:rFonts w:ascii="Symbol" w:eastAsia="Symbol" w:hAnsi="Symbol" w:cs="Symbol" w:hint="default"/>
        <w:w w:val="100"/>
        <w:sz w:val="22"/>
        <w:szCs w:val="22"/>
        <w:lang w:val="en-US" w:eastAsia="en-US" w:bidi="ar-SA"/>
      </w:rPr>
    </w:lvl>
    <w:lvl w:ilvl="2" w:tplc="C926298E">
      <w:numFmt w:val="bullet"/>
      <w:lvlText w:val="•"/>
      <w:lvlJc w:val="left"/>
      <w:pPr>
        <w:ind w:left="2234" w:hanging="360"/>
      </w:pPr>
      <w:rPr>
        <w:rFonts w:hint="default"/>
        <w:lang w:val="en-US" w:eastAsia="en-US" w:bidi="ar-SA"/>
      </w:rPr>
    </w:lvl>
    <w:lvl w:ilvl="3" w:tplc="B1768D30">
      <w:numFmt w:val="bullet"/>
      <w:lvlText w:val="•"/>
      <w:lvlJc w:val="left"/>
      <w:pPr>
        <w:ind w:left="3208" w:hanging="360"/>
      </w:pPr>
      <w:rPr>
        <w:rFonts w:hint="default"/>
        <w:lang w:val="en-US" w:eastAsia="en-US" w:bidi="ar-SA"/>
      </w:rPr>
    </w:lvl>
    <w:lvl w:ilvl="4" w:tplc="FE827FB2">
      <w:numFmt w:val="bullet"/>
      <w:lvlText w:val="•"/>
      <w:lvlJc w:val="left"/>
      <w:pPr>
        <w:ind w:left="4182" w:hanging="360"/>
      </w:pPr>
      <w:rPr>
        <w:rFonts w:hint="default"/>
        <w:lang w:val="en-US" w:eastAsia="en-US" w:bidi="ar-SA"/>
      </w:rPr>
    </w:lvl>
    <w:lvl w:ilvl="5" w:tplc="4AB2F00C">
      <w:numFmt w:val="bullet"/>
      <w:lvlText w:val="•"/>
      <w:lvlJc w:val="left"/>
      <w:pPr>
        <w:ind w:left="5156" w:hanging="360"/>
      </w:pPr>
      <w:rPr>
        <w:rFonts w:hint="default"/>
        <w:lang w:val="en-US" w:eastAsia="en-US" w:bidi="ar-SA"/>
      </w:rPr>
    </w:lvl>
    <w:lvl w:ilvl="6" w:tplc="A05A1FA4">
      <w:numFmt w:val="bullet"/>
      <w:lvlText w:val="•"/>
      <w:lvlJc w:val="left"/>
      <w:pPr>
        <w:ind w:left="6130" w:hanging="360"/>
      </w:pPr>
      <w:rPr>
        <w:rFonts w:hint="default"/>
        <w:lang w:val="en-US" w:eastAsia="en-US" w:bidi="ar-SA"/>
      </w:rPr>
    </w:lvl>
    <w:lvl w:ilvl="7" w:tplc="5C08F698">
      <w:numFmt w:val="bullet"/>
      <w:lvlText w:val="•"/>
      <w:lvlJc w:val="left"/>
      <w:pPr>
        <w:ind w:left="7104" w:hanging="360"/>
      </w:pPr>
      <w:rPr>
        <w:rFonts w:hint="default"/>
        <w:lang w:val="en-US" w:eastAsia="en-US" w:bidi="ar-SA"/>
      </w:rPr>
    </w:lvl>
    <w:lvl w:ilvl="8" w:tplc="ABB49B42">
      <w:numFmt w:val="bullet"/>
      <w:lvlText w:val="•"/>
      <w:lvlJc w:val="left"/>
      <w:pPr>
        <w:ind w:left="8078" w:hanging="360"/>
      </w:pPr>
      <w:rPr>
        <w:rFonts w:hint="default"/>
        <w:lang w:val="en-US" w:eastAsia="en-US" w:bidi="ar-SA"/>
      </w:rPr>
    </w:lvl>
  </w:abstractNum>
  <w:abstractNum w:abstractNumId="5" w15:restartNumberingAfterBreak="0">
    <w:nsid w:val="7F7E62DF"/>
    <w:multiLevelType w:val="hybridMultilevel"/>
    <w:tmpl w:val="C81A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4C1"/>
    <w:rsid w:val="00056550"/>
    <w:rsid w:val="00297EE9"/>
    <w:rsid w:val="00364A9D"/>
    <w:rsid w:val="00396CD1"/>
    <w:rsid w:val="00595FB3"/>
    <w:rsid w:val="007A7FB5"/>
    <w:rsid w:val="0086643B"/>
    <w:rsid w:val="00981133"/>
    <w:rsid w:val="00D17883"/>
    <w:rsid w:val="00E26BCA"/>
    <w:rsid w:val="00EE64C1"/>
    <w:rsid w:val="00FA7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D2BC"/>
  <w15:docId w15:val="{78D99276-39CF-42A8-9CD7-02554101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967" w:hanging="42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60"/>
    </w:pPr>
  </w:style>
  <w:style w:type="paragraph" w:styleId="ListParagraph">
    <w:name w:val="List Paragraph"/>
    <w:basedOn w:val="Normal"/>
    <w:uiPriority w:val="1"/>
    <w:qFormat/>
    <w:pPr>
      <w:spacing w:before="41"/>
      <w:ind w:left="1260" w:hanging="361"/>
    </w:pPr>
  </w:style>
  <w:style w:type="paragraph" w:customStyle="1" w:styleId="TableParagraph">
    <w:name w:val="Table Paragraph"/>
    <w:basedOn w:val="Normal"/>
    <w:uiPriority w:val="1"/>
    <w:qFormat/>
    <w:pPr>
      <w:spacing w:line="323"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cestershire.gov.uk/sendlocaloffe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6695</Words>
  <Characters>38162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Grove Primary School Head</dc:creator>
  <cp:lastModifiedBy>Sarah Smith</cp:lastModifiedBy>
  <cp:revision>2</cp:revision>
  <dcterms:created xsi:type="dcterms:W3CDTF">2023-09-27T09:10:00Z</dcterms:created>
  <dcterms:modified xsi:type="dcterms:W3CDTF">2023-09-27T09:10:00Z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2016</vt:lpwstr>
  </property>
  <property fmtid="{D5CDD505-2E9C-101B-9397-08002B2CF9AE}" pid="4" name="LastSaved">
    <vt:filetime>2023-09-25T00:00:00Z</vt:filetime>
  </property>
</Properties>
</file>